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3A73A" w14:textId="77777777" w:rsidR="000B79FB" w:rsidRDefault="000B79FB" w:rsidP="00FA042D">
      <w:pPr>
        <w:jc w:val="both"/>
        <w:rPr>
          <w:rFonts w:ascii="Arial" w:hAnsi="Arial" w:cs="Arial"/>
          <w:b/>
          <w:color w:val="000000"/>
          <w:szCs w:val="24"/>
          <w:lang w:val="en-GB"/>
        </w:rPr>
      </w:pPr>
      <w:r>
        <w:rPr>
          <w:noProof/>
          <w:lang w:val="en-GB" w:eastAsia="en-GB"/>
        </w:rPr>
        <w:drawing>
          <wp:inline distT="114300" distB="114300" distL="114300" distR="114300" wp14:anchorId="08CB8D04" wp14:editId="03ED8FD3">
            <wp:extent cx="1071880" cy="1546860"/>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071880" cy="1546860"/>
                    </a:xfrm>
                    <a:prstGeom prst="rect">
                      <a:avLst/>
                    </a:prstGeom>
                    <a:ln/>
                  </pic:spPr>
                </pic:pic>
              </a:graphicData>
            </a:graphic>
          </wp:inline>
        </w:drawing>
      </w:r>
    </w:p>
    <w:p w14:paraId="5C1125FA" w14:textId="60B1A443" w:rsidR="00C37F0A" w:rsidRPr="0075231B" w:rsidRDefault="00C37F0A" w:rsidP="00C37F0A">
      <w:pPr>
        <w:pStyle w:val="Title"/>
        <w:jc w:val="both"/>
        <w:rPr>
          <w:sz w:val="32"/>
          <w:szCs w:val="32"/>
        </w:rPr>
      </w:pPr>
      <w:bookmarkStart w:id="0" w:name="h.rh52rzhcsxxe" w:colFirst="0" w:colLast="0"/>
      <w:bookmarkEnd w:id="0"/>
      <w:r w:rsidRPr="0075231B">
        <w:rPr>
          <w:sz w:val="32"/>
          <w:szCs w:val="32"/>
        </w:rPr>
        <w:t>RItrain “Organisational Competency Framework”</w:t>
      </w:r>
      <w:r>
        <w:rPr>
          <w:sz w:val="32"/>
          <w:szCs w:val="32"/>
        </w:rPr>
        <w:t xml:space="preserve"> </w:t>
      </w:r>
    </w:p>
    <w:p w14:paraId="60A0CC38" w14:textId="77777777" w:rsidR="00FA042D" w:rsidRDefault="00BF53FC" w:rsidP="00FA042D">
      <w:pPr>
        <w:jc w:val="both"/>
        <w:rPr>
          <w:rFonts w:ascii="Arial" w:hAnsi="Arial" w:cs="Arial"/>
          <w:color w:val="000000"/>
          <w:szCs w:val="24"/>
          <w:lang w:val="en-GB"/>
        </w:rPr>
      </w:pPr>
      <w:bookmarkStart w:id="1" w:name="h.o8pj9r8hm85w" w:colFirst="0" w:colLast="0"/>
      <w:bookmarkStart w:id="2" w:name="_GoBack"/>
      <w:bookmarkEnd w:id="1"/>
      <w:bookmarkEnd w:id="2"/>
      <w:r w:rsidRPr="00FA042D">
        <w:rPr>
          <w:rFonts w:ascii="Arial" w:hAnsi="Arial" w:cs="Arial"/>
          <w:color w:val="000000"/>
          <w:szCs w:val="24"/>
          <w:lang w:val="en-GB"/>
        </w:rPr>
        <w:t>This</w:t>
      </w:r>
      <w:r w:rsidR="00164709" w:rsidRPr="00FA042D">
        <w:rPr>
          <w:rFonts w:ascii="Arial" w:hAnsi="Arial" w:cs="Arial"/>
          <w:color w:val="000000"/>
          <w:szCs w:val="24"/>
          <w:lang w:val="en-GB"/>
        </w:rPr>
        <w:t xml:space="preserve"> </w:t>
      </w:r>
      <w:r w:rsidRPr="00FA042D">
        <w:rPr>
          <w:rFonts w:ascii="Arial" w:hAnsi="Arial" w:cs="Arial"/>
          <w:color w:val="000000"/>
          <w:szCs w:val="24"/>
          <w:lang w:val="en-GB"/>
        </w:rPr>
        <w:t xml:space="preserve">competency </w:t>
      </w:r>
      <w:r w:rsidR="00164709" w:rsidRPr="00FA042D">
        <w:rPr>
          <w:rFonts w:ascii="Arial" w:hAnsi="Arial" w:cs="Arial"/>
          <w:color w:val="000000"/>
          <w:szCs w:val="24"/>
          <w:lang w:val="en-GB"/>
        </w:rPr>
        <w:t xml:space="preserve">framework </w:t>
      </w:r>
      <w:r w:rsidR="008552E6" w:rsidRPr="00FA042D">
        <w:rPr>
          <w:rFonts w:ascii="Arial" w:hAnsi="Arial" w:cs="Arial"/>
          <w:color w:val="000000"/>
          <w:szCs w:val="24"/>
          <w:lang w:val="en-GB"/>
        </w:rPr>
        <w:t xml:space="preserve">has been developed in partnership with </w:t>
      </w:r>
      <w:r w:rsidR="00DC3E94" w:rsidRPr="00FA042D">
        <w:rPr>
          <w:rFonts w:ascii="Arial" w:hAnsi="Arial" w:cs="Arial"/>
          <w:color w:val="000000"/>
          <w:szCs w:val="24"/>
          <w:lang w:val="en-GB"/>
        </w:rPr>
        <w:t>Research Infrastructure leaders and</w:t>
      </w:r>
      <w:r w:rsidR="008552E6" w:rsidRPr="00FA042D">
        <w:rPr>
          <w:rFonts w:ascii="Arial" w:hAnsi="Arial" w:cs="Arial"/>
          <w:color w:val="000000"/>
          <w:szCs w:val="24"/>
          <w:lang w:val="en-GB"/>
        </w:rPr>
        <w:t xml:space="preserve"> is</w:t>
      </w:r>
      <w:r w:rsidR="00DC3E94" w:rsidRPr="00FA042D">
        <w:rPr>
          <w:rFonts w:ascii="Arial" w:hAnsi="Arial" w:cs="Arial"/>
          <w:color w:val="000000"/>
          <w:szCs w:val="24"/>
          <w:lang w:val="en-GB"/>
        </w:rPr>
        <w:t xml:space="preserve"> aimed to support the design and development of management education in this specific organisational context. </w:t>
      </w:r>
      <w:r w:rsidRPr="00FA042D">
        <w:rPr>
          <w:rFonts w:ascii="Arial" w:hAnsi="Arial" w:cs="Arial"/>
          <w:color w:val="000000"/>
          <w:szCs w:val="24"/>
          <w:lang w:val="en-GB"/>
        </w:rPr>
        <w:t xml:space="preserve">Competencies are the skills, knowledge and behaviours that are required to lead organisations to successful performance. </w:t>
      </w:r>
      <w:r w:rsidR="008552E6" w:rsidRPr="00FA042D">
        <w:rPr>
          <w:rFonts w:ascii="Arial" w:hAnsi="Arial" w:cs="Arial"/>
          <w:color w:val="000000"/>
          <w:szCs w:val="24"/>
          <w:lang w:val="en-GB"/>
        </w:rPr>
        <w:t xml:space="preserve"> </w:t>
      </w:r>
    </w:p>
    <w:p w14:paraId="24F039C6" w14:textId="32581F8E" w:rsidR="00FA042D" w:rsidRDefault="008552E6" w:rsidP="00FA042D">
      <w:pPr>
        <w:jc w:val="both"/>
        <w:rPr>
          <w:rFonts w:ascii="Arial" w:hAnsi="Arial" w:cs="Arial"/>
          <w:color w:val="000000"/>
          <w:szCs w:val="24"/>
          <w:lang w:val="en-GB"/>
        </w:rPr>
      </w:pPr>
      <w:r w:rsidRPr="00FA042D">
        <w:rPr>
          <w:rFonts w:ascii="Arial" w:hAnsi="Arial" w:cs="Arial"/>
          <w:color w:val="000000"/>
          <w:szCs w:val="24"/>
          <w:lang w:val="en-GB"/>
        </w:rPr>
        <w:t>The framework</w:t>
      </w:r>
      <w:r w:rsidR="00164709" w:rsidRPr="00FA042D">
        <w:rPr>
          <w:rFonts w:ascii="Arial" w:hAnsi="Arial" w:cs="Arial"/>
          <w:color w:val="000000"/>
          <w:szCs w:val="24"/>
          <w:lang w:val="en-GB"/>
        </w:rPr>
        <w:t xml:space="preserve"> outlines several </w:t>
      </w:r>
      <w:r w:rsidR="00110D8D" w:rsidRPr="00FA042D">
        <w:rPr>
          <w:rFonts w:ascii="Arial" w:hAnsi="Arial" w:cs="Arial"/>
          <w:color w:val="000000"/>
          <w:szCs w:val="24"/>
          <w:lang w:val="en-GB"/>
        </w:rPr>
        <w:t xml:space="preserve">core </w:t>
      </w:r>
      <w:r w:rsidR="00164709" w:rsidRPr="00FA042D">
        <w:rPr>
          <w:rFonts w:ascii="Arial" w:hAnsi="Arial" w:cs="Arial"/>
          <w:color w:val="000000"/>
          <w:szCs w:val="24"/>
          <w:lang w:val="en-GB"/>
        </w:rPr>
        <w:t xml:space="preserve">competencies, which are grouped into 3 broad areas: Leading the organisation; Engagement within and beyond the organisation; Professional conduct. For each </w:t>
      </w:r>
      <w:proofErr w:type="gramStart"/>
      <w:r w:rsidR="00164709" w:rsidRPr="00FA042D">
        <w:rPr>
          <w:rFonts w:ascii="Arial" w:hAnsi="Arial" w:cs="Arial"/>
          <w:color w:val="000000"/>
          <w:szCs w:val="24"/>
          <w:lang w:val="en-GB"/>
        </w:rPr>
        <w:t>competency</w:t>
      </w:r>
      <w:proofErr w:type="gramEnd"/>
      <w:r w:rsidR="00164709" w:rsidRPr="00FA042D">
        <w:rPr>
          <w:rFonts w:ascii="Arial" w:hAnsi="Arial" w:cs="Arial"/>
          <w:color w:val="000000"/>
          <w:szCs w:val="24"/>
          <w:lang w:val="en-GB"/>
        </w:rPr>
        <w:t xml:space="preserve"> there is a description of what it means in practice and some examples of effective and ineffective behaviours</w:t>
      </w:r>
      <w:r w:rsidR="000D5233" w:rsidRPr="00FA042D">
        <w:rPr>
          <w:rFonts w:ascii="Arial" w:hAnsi="Arial" w:cs="Arial"/>
          <w:color w:val="000000"/>
          <w:szCs w:val="24"/>
          <w:lang w:val="en-GB"/>
        </w:rPr>
        <w:t>.</w:t>
      </w:r>
      <w:r w:rsidR="00164709" w:rsidRPr="00FA042D">
        <w:rPr>
          <w:rFonts w:ascii="Arial" w:hAnsi="Arial" w:cs="Arial"/>
          <w:color w:val="000000"/>
          <w:szCs w:val="24"/>
          <w:lang w:val="en-GB"/>
        </w:rPr>
        <w:t xml:space="preserve"> </w:t>
      </w:r>
    </w:p>
    <w:p w14:paraId="2EE5189A" w14:textId="77777777" w:rsidR="00FA042D" w:rsidRDefault="000B79FB" w:rsidP="00FA042D">
      <w:pPr>
        <w:jc w:val="both"/>
        <w:rPr>
          <w:rFonts w:ascii="Arial" w:hAnsi="Arial" w:cs="Arial"/>
          <w:color w:val="000000"/>
          <w:szCs w:val="24"/>
          <w:lang w:val="en-GB"/>
        </w:rPr>
      </w:pPr>
      <w:r>
        <w:rPr>
          <w:rFonts w:ascii="Arial" w:hAnsi="Arial" w:cs="Arial"/>
          <w:noProof/>
          <w:color w:val="000000"/>
          <w:szCs w:val="24"/>
          <w:lang w:val="en-GB" w:eastAsia="en-GB"/>
        </w:rPr>
        <w:drawing>
          <wp:inline distT="0" distB="0" distL="0" distR="0" wp14:anchorId="4BB34A70" wp14:editId="383B8F7F">
            <wp:extent cx="5270500" cy="3967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967934"/>
                    </a:xfrm>
                    <a:prstGeom prst="rect">
                      <a:avLst/>
                    </a:prstGeom>
                    <a:noFill/>
                    <a:ln>
                      <a:noFill/>
                    </a:ln>
                  </pic:spPr>
                </pic:pic>
              </a:graphicData>
            </a:graphic>
          </wp:inline>
        </w:drawing>
      </w:r>
    </w:p>
    <w:p w14:paraId="25EDA436" w14:textId="77777777" w:rsidR="00FA042D" w:rsidRDefault="00FA042D" w:rsidP="00FA042D">
      <w:pPr>
        <w:jc w:val="both"/>
        <w:rPr>
          <w:rFonts w:ascii="Arial" w:hAnsi="Arial" w:cs="Arial"/>
          <w:color w:val="000000"/>
          <w:szCs w:val="24"/>
          <w:lang w:val="en-GB"/>
        </w:rPr>
      </w:pPr>
    </w:p>
    <w:p w14:paraId="28C18469" w14:textId="77777777" w:rsidR="00FA042D" w:rsidRDefault="00FA042D" w:rsidP="00FA042D">
      <w:pPr>
        <w:jc w:val="both"/>
        <w:rPr>
          <w:rFonts w:ascii="Arial" w:hAnsi="Arial" w:cs="Arial"/>
          <w:color w:val="000000"/>
          <w:szCs w:val="24"/>
          <w:lang w:val="en-GB"/>
        </w:rPr>
      </w:pPr>
    </w:p>
    <w:p w14:paraId="23016CFD" w14:textId="77777777" w:rsidR="00FA042D" w:rsidRDefault="00164709" w:rsidP="00FA042D">
      <w:pPr>
        <w:jc w:val="both"/>
        <w:rPr>
          <w:rFonts w:ascii="Arial" w:hAnsi="Arial" w:cs="Arial"/>
          <w:color w:val="000000"/>
          <w:szCs w:val="24"/>
          <w:lang w:val="en-GB"/>
        </w:rPr>
      </w:pPr>
      <w:r w:rsidRPr="00FA042D">
        <w:rPr>
          <w:rFonts w:ascii="Arial" w:hAnsi="Arial" w:cs="Arial"/>
          <w:color w:val="000000"/>
          <w:szCs w:val="24"/>
          <w:lang w:val="en-GB"/>
        </w:rPr>
        <w:lastRenderedPageBreak/>
        <w:t xml:space="preserve">The </w:t>
      </w:r>
      <w:r w:rsidR="000D5233" w:rsidRPr="00FA042D">
        <w:rPr>
          <w:rFonts w:ascii="Arial" w:hAnsi="Arial" w:cs="Arial"/>
          <w:color w:val="000000"/>
          <w:szCs w:val="24"/>
          <w:lang w:val="en-GB"/>
        </w:rPr>
        <w:t>competencies are intended to be applied dynamically to all phases of the RI cycle</w:t>
      </w:r>
      <w:r w:rsidR="008552E6" w:rsidRPr="00FA042D">
        <w:rPr>
          <w:rFonts w:ascii="Arial" w:hAnsi="Arial" w:cs="Arial"/>
          <w:color w:val="000000"/>
          <w:szCs w:val="24"/>
          <w:lang w:val="en-GB"/>
        </w:rPr>
        <w:t xml:space="preserve"> – planning, construction, operation - </w:t>
      </w:r>
      <w:r w:rsidRPr="00FA042D">
        <w:rPr>
          <w:rFonts w:ascii="Arial" w:hAnsi="Arial" w:cs="Arial"/>
          <w:color w:val="000000"/>
          <w:szCs w:val="24"/>
          <w:lang w:val="en-GB"/>
        </w:rPr>
        <w:t xml:space="preserve">with each phase building on the </w:t>
      </w:r>
      <w:r w:rsidR="000D5233" w:rsidRPr="00FA042D">
        <w:rPr>
          <w:rFonts w:ascii="Arial" w:hAnsi="Arial" w:cs="Arial"/>
          <w:color w:val="000000"/>
          <w:szCs w:val="24"/>
          <w:lang w:val="en-GB"/>
        </w:rPr>
        <w:t xml:space="preserve">previous </w:t>
      </w:r>
      <w:r w:rsidR="008552E6" w:rsidRPr="00FA042D">
        <w:rPr>
          <w:rFonts w:ascii="Arial" w:hAnsi="Arial" w:cs="Arial"/>
          <w:color w:val="000000"/>
          <w:szCs w:val="24"/>
          <w:lang w:val="en-GB"/>
        </w:rPr>
        <w:t xml:space="preserve">phase </w:t>
      </w:r>
      <w:r w:rsidR="005A2DF9" w:rsidRPr="00FA042D">
        <w:rPr>
          <w:rFonts w:ascii="Arial" w:hAnsi="Arial" w:cs="Arial"/>
          <w:color w:val="000000"/>
          <w:szCs w:val="24"/>
          <w:lang w:val="en-GB"/>
        </w:rPr>
        <w:t>with different nuances</w:t>
      </w:r>
      <w:r w:rsidR="000D5233" w:rsidRPr="00FA042D">
        <w:rPr>
          <w:rFonts w:ascii="Arial" w:hAnsi="Arial" w:cs="Arial"/>
          <w:color w:val="000000"/>
          <w:szCs w:val="24"/>
          <w:lang w:val="en-GB"/>
        </w:rPr>
        <w:t xml:space="preserve"> i.e. a </w:t>
      </w:r>
      <w:r w:rsidR="00A76EA8" w:rsidRPr="00FA042D">
        <w:rPr>
          <w:rFonts w:ascii="Arial" w:hAnsi="Arial" w:cs="Arial"/>
          <w:color w:val="000000"/>
          <w:szCs w:val="24"/>
          <w:lang w:val="en-GB"/>
        </w:rPr>
        <w:t xml:space="preserve">competency </w:t>
      </w:r>
      <w:r w:rsidR="00BF53FC" w:rsidRPr="00FA042D">
        <w:rPr>
          <w:rFonts w:ascii="Arial" w:hAnsi="Arial" w:cs="Arial"/>
          <w:color w:val="000000"/>
          <w:szCs w:val="24"/>
          <w:lang w:val="en-GB"/>
        </w:rPr>
        <w:t xml:space="preserve">required </w:t>
      </w:r>
      <w:r w:rsidR="00A76EA8" w:rsidRPr="00FA042D">
        <w:rPr>
          <w:rFonts w:ascii="Arial" w:hAnsi="Arial" w:cs="Arial"/>
          <w:color w:val="000000"/>
          <w:szCs w:val="24"/>
          <w:lang w:val="en-GB"/>
        </w:rPr>
        <w:t xml:space="preserve">at the operation phase </w:t>
      </w:r>
      <w:r w:rsidR="00BF53FC" w:rsidRPr="00FA042D">
        <w:rPr>
          <w:rFonts w:ascii="Arial" w:hAnsi="Arial" w:cs="Arial"/>
          <w:color w:val="000000"/>
          <w:szCs w:val="24"/>
          <w:lang w:val="en-GB"/>
        </w:rPr>
        <w:t>connotes also the planning and construction phases as a matter of principle</w:t>
      </w:r>
      <w:r w:rsidRPr="00FA042D">
        <w:rPr>
          <w:rFonts w:ascii="Arial" w:hAnsi="Arial" w:cs="Arial"/>
          <w:color w:val="000000"/>
          <w:szCs w:val="24"/>
          <w:lang w:val="en-GB"/>
        </w:rPr>
        <w:t xml:space="preserve">. </w:t>
      </w:r>
      <w:r w:rsidR="00FA042D" w:rsidRPr="00FA042D">
        <w:rPr>
          <w:rFonts w:ascii="Arial" w:hAnsi="Arial" w:cs="Arial"/>
          <w:color w:val="000000"/>
          <w:szCs w:val="24"/>
          <w:lang w:val="en-GB"/>
        </w:rPr>
        <w:t xml:space="preserve"> Therefore, the framework provides </w:t>
      </w:r>
      <w:r w:rsidR="00FA042D" w:rsidRPr="00FA042D">
        <w:rPr>
          <w:rFonts w:ascii="Arial" w:eastAsiaTheme="minorEastAsia" w:hAnsi="Arial" w:cs="Arial"/>
          <w:color w:val="000000"/>
          <w:szCs w:val="24"/>
        </w:rPr>
        <w:t>guidance on what is needed urgently and what can wait until the next phase.</w:t>
      </w:r>
    </w:p>
    <w:p w14:paraId="08BEEC46" w14:textId="77777777" w:rsidR="00110D8D" w:rsidRPr="00FA042D" w:rsidRDefault="000D5233" w:rsidP="00FA042D">
      <w:pPr>
        <w:jc w:val="both"/>
        <w:rPr>
          <w:rFonts w:ascii="Arial" w:hAnsi="Arial" w:cs="Arial"/>
          <w:color w:val="000000"/>
          <w:szCs w:val="24"/>
          <w:lang w:val="en-GB"/>
        </w:rPr>
      </w:pPr>
      <w:r w:rsidRPr="00FA042D">
        <w:rPr>
          <w:rFonts w:ascii="Arial" w:hAnsi="Arial" w:cs="Arial"/>
          <w:color w:val="000000"/>
          <w:szCs w:val="24"/>
        </w:rPr>
        <w:t xml:space="preserve">These </w:t>
      </w:r>
      <w:r w:rsidR="00BF53FC" w:rsidRPr="00FA042D">
        <w:rPr>
          <w:rFonts w:ascii="Arial" w:hAnsi="Arial" w:cs="Arial"/>
          <w:color w:val="000000"/>
          <w:szCs w:val="24"/>
        </w:rPr>
        <w:t>descriptor</w:t>
      </w:r>
      <w:r w:rsidRPr="00FA042D">
        <w:rPr>
          <w:rFonts w:ascii="Arial" w:hAnsi="Arial" w:cs="Arial"/>
          <w:color w:val="000000"/>
          <w:szCs w:val="24"/>
        </w:rPr>
        <w:t xml:space="preserve">s of </w:t>
      </w:r>
      <w:proofErr w:type="spellStart"/>
      <w:r w:rsidRPr="00FA042D">
        <w:rPr>
          <w:rFonts w:ascii="Arial" w:hAnsi="Arial" w:cs="Arial"/>
          <w:color w:val="000000"/>
          <w:szCs w:val="24"/>
        </w:rPr>
        <w:t>behaviour</w:t>
      </w:r>
      <w:proofErr w:type="spellEnd"/>
      <w:r w:rsidRPr="00FA042D">
        <w:rPr>
          <w:rFonts w:ascii="Arial" w:hAnsi="Arial" w:cs="Arial"/>
          <w:color w:val="000000"/>
          <w:szCs w:val="24"/>
        </w:rPr>
        <w:t xml:space="preserve"> are not designed to be comprehensive, but provide </w:t>
      </w:r>
      <w:r w:rsidR="00BF53FC" w:rsidRPr="00FA042D">
        <w:rPr>
          <w:rFonts w:ascii="Arial" w:hAnsi="Arial" w:cs="Arial"/>
          <w:color w:val="000000"/>
          <w:szCs w:val="24"/>
        </w:rPr>
        <w:t>a</w:t>
      </w:r>
      <w:r w:rsidRPr="00FA042D">
        <w:rPr>
          <w:rFonts w:ascii="Arial" w:hAnsi="Arial" w:cs="Arial"/>
          <w:color w:val="000000"/>
          <w:szCs w:val="24"/>
        </w:rPr>
        <w:t xml:space="preserve"> sense of what is expected from </w:t>
      </w:r>
      <w:r w:rsidR="00BF53FC" w:rsidRPr="00FA042D">
        <w:rPr>
          <w:rFonts w:ascii="Arial" w:hAnsi="Arial" w:cs="Arial"/>
          <w:color w:val="000000"/>
          <w:szCs w:val="24"/>
        </w:rPr>
        <w:t>top leaders of Research Infrastructures</w:t>
      </w:r>
      <w:r w:rsidRPr="00FA042D">
        <w:rPr>
          <w:rFonts w:ascii="Arial" w:hAnsi="Arial" w:cs="Arial"/>
          <w:color w:val="000000"/>
          <w:szCs w:val="24"/>
        </w:rPr>
        <w:t>.</w:t>
      </w:r>
    </w:p>
    <w:p w14:paraId="1F7ADC0D" w14:textId="77777777" w:rsidR="00A61D8B" w:rsidRDefault="00A61D8B" w:rsidP="00FA042D">
      <w:pPr>
        <w:jc w:val="both"/>
        <w:rPr>
          <w:rStyle w:val="A4"/>
          <w:rFonts w:ascii="Arial" w:hAnsi="Arial" w:cs="Arial"/>
          <w:sz w:val="24"/>
          <w:szCs w:val="24"/>
        </w:rPr>
      </w:pPr>
      <w:r w:rsidRPr="00FA042D">
        <w:rPr>
          <w:rStyle w:val="A4"/>
          <w:rFonts w:ascii="Arial" w:hAnsi="Arial" w:cs="Arial"/>
          <w:sz w:val="24"/>
          <w:szCs w:val="24"/>
        </w:rPr>
        <w:t xml:space="preserve">Below is a detailed list of all the competencies with a description of knowledge base, skills and expected </w:t>
      </w:r>
      <w:proofErr w:type="spellStart"/>
      <w:r w:rsidRPr="00FA042D">
        <w:rPr>
          <w:rStyle w:val="A4"/>
          <w:rFonts w:ascii="Arial" w:hAnsi="Arial" w:cs="Arial"/>
          <w:sz w:val="24"/>
          <w:szCs w:val="24"/>
        </w:rPr>
        <w:t>behaviours</w:t>
      </w:r>
      <w:proofErr w:type="spellEnd"/>
      <w:r w:rsidRPr="00FA042D">
        <w:rPr>
          <w:rStyle w:val="A4"/>
          <w:rFonts w:ascii="Arial" w:hAnsi="Arial" w:cs="Arial"/>
          <w:sz w:val="24"/>
          <w:szCs w:val="24"/>
        </w:rPr>
        <w:t xml:space="preserve"> of each one.</w:t>
      </w:r>
    </w:p>
    <w:p w14:paraId="47588F0D" w14:textId="77777777" w:rsidR="000B79FB" w:rsidRDefault="000B79FB">
      <w:pPr>
        <w:spacing w:after="0"/>
        <w:rPr>
          <w:rStyle w:val="A4"/>
          <w:rFonts w:ascii="Arial" w:hAnsi="Arial" w:cs="Arial"/>
          <w:sz w:val="24"/>
          <w:szCs w:val="24"/>
        </w:rPr>
      </w:pPr>
      <w:r>
        <w:rPr>
          <w:rStyle w:val="A4"/>
          <w:rFonts w:ascii="Arial" w:hAnsi="Arial" w:cs="Arial"/>
          <w:sz w:val="24"/>
          <w:szCs w:val="24"/>
        </w:rPr>
        <w:br w:type="page"/>
      </w:r>
    </w:p>
    <w:p w14:paraId="2B74C5A2" w14:textId="77777777" w:rsidR="000B79FB" w:rsidRDefault="000B79FB" w:rsidP="00FA042D">
      <w:pPr>
        <w:jc w:val="both"/>
        <w:rPr>
          <w:rFonts w:ascii="Arial" w:hAnsi="Arial" w:cs="Arial"/>
          <w:szCs w:val="24"/>
          <w:lang w:val="en-GB"/>
        </w:rPr>
        <w:sectPr w:rsidR="000B79FB" w:rsidSect="00C9763C">
          <w:pgSz w:w="11900" w:h="16840"/>
          <w:pgMar w:top="1440" w:right="1800" w:bottom="1440" w:left="1800" w:header="708" w:footer="708" w:gutter="0"/>
          <w:cols w:space="708"/>
          <w:docGrid w:linePitch="360"/>
        </w:sectPr>
      </w:pPr>
    </w:p>
    <w:p w14:paraId="39CE9E82" w14:textId="77777777" w:rsidR="000B79FB" w:rsidRDefault="000B79FB" w:rsidP="000B79FB">
      <w:pPr>
        <w:pStyle w:val="Title"/>
        <w:spacing w:after="0"/>
      </w:pPr>
      <w:bookmarkStart w:id="3" w:name="h.gjdgxs" w:colFirst="0" w:colLast="0"/>
      <w:bookmarkEnd w:id="3"/>
      <w:r>
        <w:rPr>
          <w:noProof/>
          <w:lang w:eastAsia="en-GB"/>
        </w:rPr>
        <w:lastRenderedPageBreak/>
        <w:drawing>
          <wp:inline distT="114300" distB="114300" distL="114300" distR="114300" wp14:anchorId="5FFCC1CB" wp14:editId="7EA36D99">
            <wp:extent cx="1071880" cy="154686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071880" cy="1546860"/>
                    </a:xfrm>
                    <a:prstGeom prst="rect">
                      <a:avLst/>
                    </a:prstGeom>
                    <a:ln/>
                  </pic:spPr>
                </pic:pic>
              </a:graphicData>
            </a:graphic>
          </wp:inline>
        </w:drawing>
      </w:r>
    </w:p>
    <w:p w14:paraId="46A3C614" w14:textId="09C9E59D" w:rsidR="000B79FB" w:rsidRDefault="000B79FB" w:rsidP="000B79FB">
      <w:pPr>
        <w:pStyle w:val="Title"/>
      </w:pPr>
      <w:r>
        <w:t xml:space="preserve">RItrain competence profile </w:t>
      </w:r>
      <w:r w:rsidRPr="00391EBA">
        <w:t>v</w:t>
      </w:r>
      <w:r w:rsidR="00391EBA">
        <w:t xml:space="preserve">. </w:t>
      </w:r>
      <w:r w:rsidRPr="00391EBA">
        <w:t>30 April 2016</w:t>
      </w:r>
    </w:p>
    <w:p w14:paraId="13F2D9D7" w14:textId="49AB23C6" w:rsidR="000B79FB" w:rsidRDefault="000B79FB" w:rsidP="000B79FB">
      <w:pPr>
        <w:pStyle w:val="Normal1"/>
      </w:pPr>
      <w:r>
        <w:t xml:space="preserve">This </w:t>
      </w:r>
      <w:r w:rsidR="00C37F0A">
        <w:t>document</w:t>
      </w:r>
      <w:r>
        <w:t xml:space="preserve"> is the outcome of an interactive workshop - </w:t>
      </w:r>
      <w:hyperlink r:id="rId9">
        <w:r>
          <w:rPr>
            <w:color w:val="1155CC"/>
            <w:u w:val="single"/>
          </w:rPr>
          <w:t>Addressing the skills gaps in research infrastructure management and leadership</w:t>
        </w:r>
      </w:hyperlink>
      <w:r>
        <w:t xml:space="preserve"> - organised by the </w:t>
      </w:r>
      <w:hyperlink r:id="rId10">
        <w:r>
          <w:rPr>
            <w:color w:val="1155CC"/>
            <w:u w:val="single"/>
          </w:rPr>
          <w:t>RItrain</w:t>
        </w:r>
      </w:hyperlink>
      <w:r>
        <w:t xml:space="preserve"> consortium. We thank all our speakers and participants for helping us to compile this draft. We would also like to offer special thanks to Veronique </w:t>
      </w:r>
      <w:proofErr w:type="spellStart"/>
      <w:r>
        <w:t>Percheron</w:t>
      </w:r>
      <w:proofErr w:type="spellEnd"/>
      <w:r>
        <w:t xml:space="preserve"> of the European Space Agency for sharing the </w:t>
      </w:r>
      <w:hyperlink r:id="rId11">
        <w:r>
          <w:rPr>
            <w:color w:val="1155CC"/>
            <w:u w:val="single"/>
          </w:rPr>
          <w:t>ESA Competency Framework</w:t>
        </w:r>
      </w:hyperlink>
      <w:r>
        <w:t>. Many of the behavioural competencies listed here are derived directly from this.</w:t>
      </w:r>
    </w:p>
    <w:p w14:paraId="669BC826" w14:textId="77777777" w:rsidR="000B79FB" w:rsidRDefault="000B79FB" w:rsidP="000B79FB">
      <w:pPr>
        <w:pStyle w:val="Normal1"/>
      </w:pPr>
    </w:p>
    <w:p w14:paraId="015A38BE" w14:textId="77777777" w:rsidR="000B79FB" w:rsidRDefault="000B79FB" w:rsidP="000B79FB">
      <w:pPr>
        <w:pStyle w:val="Normal1"/>
      </w:pPr>
      <w:r>
        <w:t>Make it clear that relevance to different phases is the result of workshop breakouts.</w:t>
      </w:r>
    </w:p>
    <w:p w14:paraId="7D3F89D1" w14:textId="77777777" w:rsidR="000B79FB" w:rsidRDefault="000B79FB" w:rsidP="000B79FB">
      <w:pPr>
        <w:pStyle w:val="Normal1"/>
      </w:pPr>
    </w:p>
    <w:p w14:paraId="09970AFF" w14:textId="77777777" w:rsidR="000B79FB" w:rsidRDefault="000B79FB" w:rsidP="000B79FB">
      <w:pPr>
        <w:pStyle w:val="Normal1"/>
      </w:pPr>
    </w:p>
    <w:p w14:paraId="028D7F3B" w14:textId="77777777" w:rsidR="000B79FB" w:rsidRDefault="000B79FB" w:rsidP="000B79FB">
      <w:pPr>
        <w:pStyle w:val="Normal1"/>
      </w:pPr>
    </w:p>
    <w:tbl>
      <w:tblPr>
        <w:tblW w:w="20520" w:type="dxa"/>
        <w:tblInd w:w="-2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000" w:firstRow="0" w:lastRow="0" w:firstColumn="0" w:lastColumn="0" w:noHBand="0" w:noVBand="0"/>
      </w:tblPr>
      <w:tblGrid>
        <w:gridCol w:w="3315"/>
        <w:gridCol w:w="13545"/>
        <w:gridCol w:w="1260"/>
        <w:gridCol w:w="1125"/>
        <w:gridCol w:w="1275"/>
      </w:tblGrid>
      <w:tr w:rsidR="000B79FB" w14:paraId="1D5D6908" w14:textId="77777777" w:rsidTr="00C75BDE">
        <w:trPr>
          <w:trHeight w:val="240"/>
        </w:trPr>
        <w:tc>
          <w:tcPr>
            <w:tcW w:w="331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9569C74" w14:textId="77777777" w:rsidR="000B79FB" w:rsidRDefault="000B79FB" w:rsidP="00C75BDE">
            <w:pPr>
              <w:pStyle w:val="Normal1"/>
              <w:spacing w:line="240" w:lineRule="auto"/>
            </w:pPr>
            <w:r>
              <w:rPr>
                <w:b/>
                <w:sz w:val="20"/>
                <w:szCs w:val="20"/>
              </w:rPr>
              <w:t>Competence and definition</w:t>
            </w:r>
          </w:p>
        </w:tc>
        <w:tc>
          <w:tcPr>
            <w:tcW w:w="13545" w:type="dxa"/>
            <w:tcBorders>
              <w:top w:val="single" w:sz="6" w:space="0" w:color="000000"/>
              <w:bottom w:val="single" w:sz="6" w:space="0" w:color="000000"/>
              <w:right w:val="single" w:sz="6" w:space="0" w:color="000000"/>
            </w:tcBorders>
            <w:tcMar>
              <w:top w:w="28" w:type="dxa"/>
              <w:left w:w="28" w:type="dxa"/>
              <w:bottom w:w="28" w:type="dxa"/>
              <w:right w:w="28" w:type="dxa"/>
            </w:tcMar>
          </w:tcPr>
          <w:p w14:paraId="5ABCD373" w14:textId="77777777" w:rsidR="000B79FB" w:rsidRDefault="000B79FB" w:rsidP="00C75BDE">
            <w:pPr>
              <w:pStyle w:val="Normal1"/>
              <w:spacing w:line="240" w:lineRule="auto"/>
            </w:pPr>
            <w:r>
              <w:rPr>
                <w:b/>
                <w:sz w:val="20"/>
                <w:szCs w:val="20"/>
              </w:rPr>
              <w:t xml:space="preserve">Indicative knowledge, skills and behaviours </w:t>
            </w:r>
          </w:p>
        </w:tc>
        <w:tc>
          <w:tcPr>
            <w:tcW w:w="1260" w:type="dxa"/>
            <w:tcBorders>
              <w:top w:val="single" w:sz="6" w:space="0" w:color="000000"/>
              <w:bottom w:val="single" w:sz="6" w:space="0" w:color="000000"/>
              <w:right w:val="single" w:sz="6" w:space="0" w:color="000000"/>
            </w:tcBorders>
            <w:tcMar>
              <w:top w:w="28" w:type="dxa"/>
              <w:left w:w="28" w:type="dxa"/>
              <w:bottom w:w="28" w:type="dxa"/>
              <w:right w:w="28" w:type="dxa"/>
            </w:tcMar>
          </w:tcPr>
          <w:p w14:paraId="1908D449" w14:textId="77777777" w:rsidR="000B79FB" w:rsidRDefault="000B79FB" w:rsidP="00C75BDE">
            <w:pPr>
              <w:pStyle w:val="Normal1"/>
              <w:spacing w:line="240" w:lineRule="auto"/>
            </w:pPr>
            <w:r>
              <w:rPr>
                <w:b/>
                <w:sz w:val="20"/>
                <w:szCs w:val="20"/>
              </w:rPr>
              <w:t>Especially relevant to RI planning phase</w:t>
            </w:r>
          </w:p>
        </w:tc>
        <w:tc>
          <w:tcPr>
            <w:tcW w:w="1125" w:type="dxa"/>
            <w:tcBorders>
              <w:top w:val="single" w:sz="6" w:space="0" w:color="000000"/>
              <w:bottom w:val="single" w:sz="6" w:space="0" w:color="000000"/>
              <w:right w:val="single" w:sz="6" w:space="0" w:color="000000"/>
            </w:tcBorders>
            <w:tcMar>
              <w:top w:w="28" w:type="dxa"/>
              <w:left w:w="28" w:type="dxa"/>
              <w:bottom w:w="28" w:type="dxa"/>
              <w:right w:w="28" w:type="dxa"/>
            </w:tcMar>
          </w:tcPr>
          <w:p w14:paraId="02C4C632" w14:textId="77777777" w:rsidR="000B79FB" w:rsidRDefault="000B79FB" w:rsidP="00C75BDE">
            <w:pPr>
              <w:pStyle w:val="Normal1"/>
              <w:spacing w:line="240" w:lineRule="auto"/>
            </w:pPr>
            <w:r>
              <w:rPr>
                <w:b/>
                <w:sz w:val="20"/>
                <w:szCs w:val="20"/>
              </w:rPr>
              <w:t>Especially relevant to RI construction phase</w:t>
            </w:r>
          </w:p>
        </w:tc>
        <w:tc>
          <w:tcPr>
            <w:tcW w:w="1275" w:type="dxa"/>
            <w:tcBorders>
              <w:top w:val="single" w:sz="6" w:space="0" w:color="000000"/>
              <w:bottom w:val="single" w:sz="6" w:space="0" w:color="000000"/>
              <w:right w:val="single" w:sz="6" w:space="0" w:color="000000"/>
            </w:tcBorders>
            <w:tcMar>
              <w:top w:w="28" w:type="dxa"/>
              <w:left w:w="28" w:type="dxa"/>
              <w:bottom w:w="28" w:type="dxa"/>
              <w:right w:w="28" w:type="dxa"/>
            </w:tcMar>
          </w:tcPr>
          <w:p w14:paraId="51F41F31" w14:textId="77777777" w:rsidR="000B79FB" w:rsidRDefault="000B79FB" w:rsidP="00C75BDE">
            <w:pPr>
              <w:pStyle w:val="Normal1"/>
              <w:spacing w:line="240" w:lineRule="auto"/>
            </w:pPr>
            <w:r>
              <w:rPr>
                <w:b/>
                <w:sz w:val="20"/>
                <w:szCs w:val="20"/>
              </w:rPr>
              <w:t>Especially relevant to RI operation phase</w:t>
            </w:r>
          </w:p>
        </w:tc>
      </w:tr>
      <w:tr w:rsidR="000B79FB" w14:paraId="5C7E90E2" w14:textId="77777777" w:rsidTr="00C75BDE">
        <w:trPr>
          <w:trHeight w:val="280"/>
        </w:trPr>
        <w:tc>
          <w:tcPr>
            <w:tcW w:w="20520" w:type="dxa"/>
            <w:gridSpan w:val="5"/>
            <w:tcBorders>
              <w:bottom w:val="single" w:sz="6" w:space="0" w:color="000000"/>
            </w:tcBorders>
            <w:shd w:val="clear" w:color="auto" w:fill="45818E"/>
            <w:tcMar>
              <w:top w:w="28" w:type="dxa"/>
              <w:left w:w="28" w:type="dxa"/>
              <w:bottom w:w="28" w:type="dxa"/>
              <w:right w:w="28" w:type="dxa"/>
            </w:tcMar>
          </w:tcPr>
          <w:p w14:paraId="2393144D" w14:textId="77777777" w:rsidR="000B79FB" w:rsidRDefault="000B79FB" w:rsidP="00C75BDE">
            <w:pPr>
              <w:pStyle w:val="Normal1"/>
              <w:spacing w:line="240" w:lineRule="auto"/>
            </w:pPr>
            <w:r>
              <w:rPr>
                <w:b/>
                <w:sz w:val="20"/>
                <w:szCs w:val="20"/>
                <w:shd w:val="clear" w:color="auto" w:fill="45818E"/>
              </w:rPr>
              <w:t>Leading the organisation</w:t>
            </w:r>
          </w:p>
        </w:tc>
      </w:tr>
      <w:tr w:rsidR="000B79FB" w14:paraId="0B5FFFCA"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7E890FCE" w14:textId="77777777" w:rsidR="000B79FB" w:rsidRDefault="000B79FB" w:rsidP="00C75BDE">
            <w:pPr>
              <w:pStyle w:val="Normal1"/>
              <w:spacing w:line="240" w:lineRule="auto"/>
            </w:pPr>
            <w:r>
              <w:rPr>
                <w:b/>
                <w:sz w:val="20"/>
                <w:szCs w:val="20"/>
                <w:shd w:val="clear" w:color="auto" w:fill="D0E0E3"/>
              </w:rPr>
              <w:t>Strategic vision and business context</w:t>
            </w:r>
          </w:p>
          <w:p w14:paraId="6B304CA4" w14:textId="77777777" w:rsidR="000B79FB" w:rsidRDefault="000B79FB" w:rsidP="00C75BDE">
            <w:pPr>
              <w:pStyle w:val="Normal1"/>
              <w:spacing w:line="240" w:lineRule="auto"/>
            </w:pPr>
          </w:p>
          <w:p w14:paraId="36F924B1" w14:textId="77777777" w:rsidR="000B79FB" w:rsidRDefault="000B79FB" w:rsidP="00C75BDE">
            <w:pPr>
              <w:pStyle w:val="Normal1"/>
              <w:spacing w:line="240" w:lineRule="auto"/>
            </w:pPr>
            <w:r>
              <w:rPr>
                <w:sz w:val="20"/>
                <w:szCs w:val="20"/>
                <w:shd w:val="clear" w:color="auto" w:fill="D0E0E3"/>
              </w:rPr>
              <w:t>Ensures a long-term, strategic view is taken. Communicates the strategy, vision and how individual tasks fit with the broader context</w:t>
            </w:r>
          </w:p>
          <w:p w14:paraId="0F01708C" w14:textId="77777777" w:rsidR="000B79FB" w:rsidRDefault="000B79FB" w:rsidP="00C75BDE">
            <w:pPr>
              <w:pStyle w:val="Normal1"/>
              <w:spacing w:line="240" w:lineRule="auto"/>
            </w:pPr>
          </w:p>
          <w:p w14:paraId="454760F5" w14:textId="77777777" w:rsidR="000B79FB" w:rsidRDefault="000B79FB" w:rsidP="00C75BDE">
            <w:pPr>
              <w:pStyle w:val="Normal1"/>
              <w:spacing w:line="240" w:lineRule="auto"/>
            </w:pPr>
            <w:r>
              <w:rPr>
                <w:sz w:val="20"/>
                <w:szCs w:val="20"/>
                <w:shd w:val="clear" w:color="auto" w:fill="D0E0E3"/>
              </w:rPr>
              <w:t>(maps to ESA ‘Strategic vision and business context’)</w:t>
            </w:r>
          </w:p>
          <w:p w14:paraId="5E5F7663" w14:textId="77777777" w:rsidR="000B79FB" w:rsidRDefault="000B79FB" w:rsidP="00C75BDE">
            <w:pPr>
              <w:pStyle w:val="Normal1"/>
              <w:spacing w:line="240" w:lineRule="auto"/>
            </w:pPr>
          </w:p>
          <w:p w14:paraId="0F4D9693" w14:textId="77777777" w:rsidR="000B79FB" w:rsidRDefault="000B79FB" w:rsidP="00C75BDE">
            <w:pPr>
              <w:pStyle w:val="Normal1"/>
              <w:spacing w:line="240" w:lineRule="auto"/>
            </w:pPr>
          </w:p>
          <w:p w14:paraId="2E963A61" w14:textId="77777777" w:rsidR="000B79FB" w:rsidRDefault="000B79FB" w:rsidP="00C75BDE">
            <w:pPr>
              <w:pStyle w:val="Normal1"/>
              <w:spacing w:line="240" w:lineRule="auto"/>
            </w:pP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544A5ED3" w14:textId="77777777" w:rsidR="000B79FB" w:rsidRDefault="000B79FB" w:rsidP="00C75BDE">
            <w:pPr>
              <w:pStyle w:val="Normal1"/>
              <w:spacing w:line="240" w:lineRule="auto"/>
            </w:pPr>
            <w:r>
              <w:rPr>
                <w:sz w:val="20"/>
                <w:szCs w:val="20"/>
              </w:rPr>
              <w:t>Knowledge base</w:t>
            </w:r>
          </w:p>
          <w:p w14:paraId="44249859"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 xml:space="preserve">Has an overview of the organisation and the research that it </w:t>
            </w:r>
            <w:proofErr w:type="gramStart"/>
            <w:r>
              <w:rPr>
                <w:sz w:val="20"/>
                <w:szCs w:val="20"/>
              </w:rPr>
              <w:t>supports</w:t>
            </w:r>
            <w:proofErr w:type="gramEnd"/>
          </w:p>
          <w:p w14:paraId="4AF5640D"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Knows who the organisation’s stakeholders are</w:t>
            </w:r>
          </w:p>
          <w:p w14:paraId="430C18C5"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 xml:space="preserve">Is aware of activities that compete with those of the organisation </w:t>
            </w:r>
          </w:p>
          <w:p w14:paraId="421F136F"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Understands and regularly reviews user needs</w:t>
            </w:r>
          </w:p>
          <w:p w14:paraId="3D39694F" w14:textId="77777777" w:rsidR="000B79FB" w:rsidRDefault="000B79FB" w:rsidP="00C75BDE">
            <w:pPr>
              <w:pStyle w:val="Normal1"/>
              <w:spacing w:line="240" w:lineRule="auto"/>
            </w:pPr>
          </w:p>
          <w:p w14:paraId="5E89C953" w14:textId="77777777" w:rsidR="000B79FB" w:rsidRDefault="000B79FB" w:rsidP="00C75BDE">
            <w:pPr>
              <w:pStyle w:val="Normal1"/>
              <w:spacing w:line="240" w:lineRule="auto"/>
            </w:pPr>
            <w:r>
              <w:rPr>
                <w:sz w:val="20"/>
                <w:szCs w:val="20"/>
              </w:rPr>
              <w:t>Skills base</w:t>
            </w:r>
          </w:p>
          <w:p w14:paraId="66FD55E2"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The charisma and influencing skills to foster a common vision among key stakeholders</w:t>
            </w:r>
          </w:p>
          <w:p w14:paraId="1FD4AC0D"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Market research skills</w:t>
            </w:r>
          </w:p>
          <w:p w14:paraId="3CD9263F"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Long-term business planning, including forecasting/anticipation of future goals</w:t>
            </w:r>
            <w:r>
              <w:rPr>
                <w:sz w:val="20"/>
                <w:szCs w:val="20"/>
              </w:rPr>
              <w:br/>
            </w:r>
          </w:p>
          <w:p w14:paraId="719D0936"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Backup planning</w:t>
            </w:r>
          </w:p>
          <w:p w14:paraId="30776404"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Risk analysis</w:t>
            </w:r>
          </w:p>
          <w:p w14:paraId="6F44A99E"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Balancing different needs from different sources</w:t>
            </w:r>
          </w:p>
          <w:p w14:paraId="382C0D22" w14:textId="77777777" w:rsidR="000B79FB" w:rsidRDefault="000B79FB" w:rsidP="00C75BDE">
            <w:pPr>
              <w:pStyle w:val="Normal1"/>
              <w:spacing w:line="240" w:lineRule="auto"/>
            </w:pPr>
          </w:p>
          <w:p w14:paraId="0D009936" w14:textId="77777777" w:rsidR="000B79FB" w:rsidRDefault="000B79FB" w:rsidP="00C75BDE">
            <w:pPr>
              <w:pStyle w:val="Normal1"/>
              <w:spacing w:line="240" w:lineRule="auto"/>
            </w:pPr>
            <w:r>
              <w:rPr>
                <w:sz w:val="20"/>
                <w:szCs w:val="20"/>
              </w:rPr>
              <w:t>Effective behaviours</w:t>
            </w:r>
          </w:p>
          <w:p w14:paraId="6B026782"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Willingly and openly communicates the overall strategy</w:t>
            </w:r>
          </w:p>
          <w:p w14:paraId="5649DD96"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Checks the strategy from a top-down perspective; reviews the vision against organisational objectives to ensure there is no contradiction</w:t>
            </w:r>
          </w:p>
          <w:p w14:paraId="6AC6AAF7"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Takes action to translate the organisation’s vision into a clear operational strategy, cascades this into individual objectives and enables operational delivery of the strategy</w:t>
            </w:r>
            <w:r>
              <w:rPr>
                <w:sz w:val="20"/>
                <w:szCs w:val="20"/>
              </w:rPr>
              <w:br/>
            </w:r>
          </w:p>
          <w:p w14:paraId="6299C003"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Checks the strategy from a bottom-up perspective; recognises what impact the current tasks and projects may have on the vision and highlights this appropriately</w:t>
            </w:r>
          </w:p>
          <w:p w14:paraId="3F681DB7"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Makes decisions that support and are aligned with the overall strategy</w:t>
            </w:r>
          </w:p>
          <w:p w14:paraId="1848BB2B"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Demonstrates how tasks and projects fit in with the bigger picture and broader context</w:t>
            </w:r>
          </w:p>
          <w:p w14:paraId="39411140"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Monitors the implementation of strategy</w:t>
            </w:r>
          </w:p>
          <w:p w14:paraId="103F99AC"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Provides regular updates regarding strategy evolution</w:t>
            </w:r>
          </w:p>
          <w:p w14:paraId="72F711A8"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Encourages others to propose potential changes</w:t>
            </w:r>
          </w:p>
          <w:p w14:paraId="0B6D4063"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lastRenderedPageBreak/>
              <w:t>Positively challenges how things have been done in the past at the right time and in the right environment</w:t>
            </w:r>
          </w:p>
          <w:p w14:paraId="794BCE3C"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Maintains awareness of changes in the wider sector and recognises what changes are required to keep up to date or how to react to these</w:t>
            </w:r>
          </w:p>
          <w:p w14:paraId="6C33BD72"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Reviews suggestions and decisions related to change to determine the best changes to implement</w:t>
            </w:r>
            <w:r>
              <w:rPr>
                <w:sz w:val="20"/>
                <w:szCs w:val="20"/>
              </w:rPr>
              <w:br/>
            </w:r>
          </w:p>
          <w:p w14:paraId="17F79CC0"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Acts as a conduit for communicating mandated change requirements and pushes for decisions from above related to change suggestions</w:t>
            </w:r>
          </w:p>
          <w:p w14:paraId="11453F9B" w14:textId="77777777" w:rsidR="000B79FB" w:rsidRDefault="000B79FB" w:rsidP="00C75BDE">
            <w:pPr>
              <w:pStyle w:val="Normal1"/>
              <w:spacing w:line="240" w:lineRule="auto"/>
            </w:pPr>
          </w:p>
          <w:p w14:paraId="28A5C639" w14:textId="77777777" w:rsidR="000B79FB" w:rsidRDefault="000B79FB" w:rsidP="00C75BDE">
            <w:pPr>
              <w:pStyle w:val="Normal1"/>
              <w:spacing w:line="240" w:lineRule="auto"/>
            </w:pPr>
            <w:r>
              <w:rPr>
                <w:sz w:val="20"/>
                <w:szCs w:val="20"/>
              </w:rPr>
              <w:t>Ineffective behaviours</w:t>
            </w:r>
          </w:p>
          <w:p w14:paraId="7AB232EC"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Takes actions or implements objectives that contradict the strategic vision</w:t>
            </w:r>
          </w:p>
          <w:p w14:paraId="21588D1C"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Focuses on the short-term, immediate priorities and is unable to understand and / or take account of the global context</w:t>
            </w:r>
          </w:p>
          <w:p w14:paraId="5D2A2AEF"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Does not recognise how his/her section / division / department contributes to the overall strategy</w:t>
            </w:r>
          </w:p>
          <w:p w14:paraId="35BE02C5"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Articulates the strategy without indicating links between this and the tasks being completed</w:t>
            </w:r>
          </w:p>
          <w:p w14:paraId="557D0147" w14:textId="77777777" w:rsidR="000B79FB" w:rsidRDefault="000B79FB" w:rsidP="00C75BDE">
            <w:pPr>
              <w:pStyle w:val="Normal1"/>
              <w:numPr>
                <w:ilvl w:val="0"/>
                <w:numId w:val="34"/>
              </w:numPr>
              <w:spacing w:line="240" w:lineRule="auto"/>
              <w:ind w:hanging="360"/>
              <w:contextualSpacing/>
              <w:rPr>
                <w:sz w:val="20"/>
                <w:szCs w:val="20"/>
              </w:rPr>
            </w:pPr>
            <w:r>
              <w:rPr>
                <w:sz w:val="20"/>
                <w:szCs w:val="20"/>
              </w:rPr>
              <w:t>Takes an approach that does not consider the future aims of the organisation</w:t>
            </w: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37A6E619" w14:textId="77777777" w:rsidR="000B79FB" w:rsidRDefault="000B79FB" w:rsidP="00C75BDE">
            <w:pPr>
              <w:pStyle w:val="Normal1"/>
              <w:spacing w:line="240" w:lineRule="auto"/>
            </w:pPr>
            <w:r>
              <w:rPr>
                <w:sz w:val="20"/>
                <w:szCs w:val="20"/>
                <w:shd w:val="clear" w:color="auto" w:fill="D0E0E3"/>
              </w:rPr>
              <w:lastRenderedPageBreak/>
              <w:t>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18D616BD" w14:textId="77777777" w:rsidR="000B79FB" w:rsidRDefault="000B79FB" w:rsidP="00C75BDE">
            <w:pPr>
              <w:pStyle w:val="Normal1"/>
              <w:spacing w:line="240" w:lineRule="auto"/>
            </w:pPr>
            <w:r>
              <w:rPr>
                <w:sz w:val="20"/>
                <w:szCs w:val="20"/>
                <w:shd w:val="clear" w:color="auto" w:fill="D0E0E3"/>
              </w:rPr>
              <w:t>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68331957" w14:textId="77777777" w:rsidR="000B79FB" w:rsidRDefault="000B79FB" w:rsidP="00C75BDE">
            <w:pPr>
              <w:pStyle w:val="Normal1"/>
              <w:spacing w:line="240" w:lineRule="auto"/>
            </w:pPr>
            <w:r>
              <w:rPr>
                <w:sz w:val="20"/>
                <w:szCs w:val="20"/>
                <w:shd w:val="clear" w:color="auto" w:fill="D0E0E3"/>
              </w:rPr>
              <w:t>XX</w:t>
            </w:r>
          </w:p>
        </w:tc>
      </w:tr>
      <w:tr w:rsidR="000B79FB" w14:paraId="6F85454A"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7CE4B269" w14:textId="77777777" w:rsidR="000B79FB" w:rsidRDefault="000B79FB" w:rsidP="00C75BDE">
            <w:pPr>
              <w:pStyle w:val="Normal1"/>
              <w:spacing w:line="240" w:lineRule="auto"/>
            </w:pPr>
            <w:r>
              <w:rPr>
                <w:b/>
                <w:sz w:val="20"/>
                <w:szCs w:val="20"/>
                <w:shd w:val="clear" w:color="auto" w:fill="D0E0E3"/>
              </w:rPr>
              <w:lastRenderedPageBreak/>
              <w:t xml:space="preserve">Operational planning </w:t>
            </w:r>
          </w:p>
          <w:p w14:paraId="6C9D51AA" w14:textId="77777777" w:rsidR="000B79FB" w:rsidRDefault="000B79FB" w:rsidP="00C75BDE">
            <w:pPr>
              <w:pStyle w:val="Normal1"/>
              <w:spacing w:line="240" w:lineRule="auto"/>
            </w:pPr>
          </w:p>
          <w:p w14:paraId="6A52D9C5" w14:textId="77777777" w:rsidR="000B79FB" w:rsidRDefault="000B79FB" w:rsidP="00C75BDE">
            <w:pPr>
              <w:pStyle w:val="Normal1"/>
              <w:spacing w:line="240" w:lineRule="auto"/>
            </w:pPr>
            <w:r>
              <w:rPr>
                <w:sz w:val="20"/>
                <w:szCs w:val="20"/>
                <w:shd w:val="clear" w:color="auto" w:fill="D0E0E3"/>
              </w:rPr>
              <w:t>Establishes, implements and monitors a systematic course of action for self or others to ensure accomplishment of a specific objective. Plans ahead, anticipates and initiates change. Determines priorities and allocates time and resources effectively</w:t>
            </w:r>
          </w:p>
          <w:p w14:paraId="077953E1" w14:textId="77777777" w:rsidR="000B79FB" w:rsidRDefault="000B79FB" w:rsidP="00C75BDE">
            <w:pPr>
              <w:pStyle w:val="Normal1"/>
              <w:spacing w:line="240" w:lineRule="auto"/>
            </w:pPr>
            <w:r>
              <w:rPr>
                <w:sz w:val="20"/>
                <w:szCs w:val="20"/>
                <w:shd w:val="clear" w:color="auto" w:fill="D0E0E3"/>
              </w:rPr>
              <w:t>(Maps to ESA ‘Planning and organisation’)</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54939523" w14:textId="77777777" w:rsidR="000B79FB" w:rsidRDefault="000B79FB" w:rsidP="00C75BDE">
            <w:pPr>
              <w:pStyle w:val="Normal1"/>
              <w:spacing w:line="240" w:lineRule="auto"/>
            </w:pPr>
            <w:r>
              <w:rPr>
                <w:sz w:val="20"/>
                <w:szCs w:val="20"/>
              </w:rPr>
              <w:t>Knowledge base</w:t>
            </w:r>
          </w:p>
          <w:p w14:paraId="3CCD349C"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Relevant research landscape/business context, including transnational considerations</w:t>
            </w:r>
          </w:p>
          <w:p w14:paraId="276816CC"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Strategic vision</w:t>
            </w:r>
            <w:r>
              <w:rPr>
                <w:sz w:val="20"/>
                <w:szCs w:val="20"/>
              </w:rPr>
              <w:br/>
            </w:r>
          </w:p>
          <w:p w14:paraId="5F3F4695" w14:textId="77777777" w:rsidR="000B79FB" w:rsidRDefault="000B79FB" w:rsidP="00C75BDE">
            <w:pPr>
              <w:pStyle w:val="Normal1"/>
              <w:spacing w:line="240" w:lineRule="auto"/>
              <w:ind w:left="357" w:firstLine="357"/>
            </w:pPr>
          </w:p>
          <w:p w14:paraId="19839DFE" w14:textId="77777777" w:rsidR="000B79FB" w:rsidRDefault="000B79FB" w:rsidP="00C75BDE">
            <w:pPr>
              <w:pStyle w:val="Normal1"/>
              <w:spacing w:line="240" w:lineRule="auto"/>
            </w:pPr>
            <w:r>
              <w:rPr>
                <w:sz w:val="20"/>
                <w:szCs w:val="20"/>
              </w:rPr>
              <w:t>Skills base</w:t>
            </w:r>
          </w:p>
          <w:p w14:paraId="6950E746"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Project management</w:t>
            </w:r>
          </w:p>
          <w:p w14:paraId="5FC545A4"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Public procurement</w:t>
            </w:r>
          </w:p>
          <w:p w14:paraId="2E0D7CEC"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 xml:space="preserve">Communication </w:t>
            </w:r>
          </w:p>
          <w:p w14:paraId="567E2321"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 xml:space="preserve">Team building </w:t>
            </w:r>
          </w:p>
          <w:p w14:paraId="40168813"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 xml:space="preserve">Influencing </w:t>
            </w:r>
          </w:p>
          <w:p w14:paraId="3B6F07A3"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Diplomacy</w:t>
            </w:r>
            <w:r>
              <w:rPr>
                <w:sz w:val="20"/>
                <w:szCs w:val="20"/>
              </w:rPr>
              <w:br/>
            </w:r>
          </w:p>
          <w:p w14:paraId="2D84BDAD" w14:textId="77777777" w:rsidR="000B79FB" w:rsidRDefault="000B79FB" w:rsidP="00C75BDE">
            <w:pPr>
              <w:pStyle w:val="Normal1"/>
              <w:spacing w:line="240" w:lineRule="auto"/>
              <w:ind w:left="357" w:firstLine="357"/>
            </w:pPr>
          </w:p>
          <w:p w14:paraId="586D57EF" w14:textId="77777777" w:rsidR="000B79FB" w:rsidRDefault="000B79FB" w:rsidP="00C75BDE">
            <w:pPr>
              <w:pStyle w:val="Normal1"/>
              <w:spacing w:line="240" w:lineRule="auto"/>
            </w:pPr>
            <w:r>
              <w:rPr>
                <w:sz w:val="20"/>
                <w:szCs w:val="20"/>
              </w:rPr>
              <w:t>Effective behaviours</w:t>
            </w:r>
          </w:p>
          <w:p w14:paraId="75D34D9A"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Follows a methodical course of action</w:t>
            </w:r>
          </w:p>
          <w:p w14:paraId="46550EB9"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Uses objectives as a basis for planning activities</w:t>
            </w:r>
          </w:p>
          <w:p w14:paraId="482299C3"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Realistically estimates the time and resources required to accomplish tasks</w:t>
            </w:r>
          </w:p>
          <w:p w14:paraId="72719D69"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Prioritises effectively when faced with limited resources or time pressure</w:t>
            </w:r>
          </w:p>
          <w:p w14:paraId="0BB0C19B"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Constantly monitors the accomplishment of objectives and adapts planning accordingly</w:t>
            </w:r>
          </w:p>
          <w:p w14:paraId="16FFFF8C"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Plans ahead, anticipates change; thinks it through from beginning to end</w:t>
            </w:r>
          </w:p>
          <w:p w14:paraId="75FB6616"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Willingly takes responsibility for the delivery of a result to ensure it is achieved</w:t>
            </w:r>
          </w:p>
          <w:p w14:paraId="48885E17"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Regularly checks outcomes to ensure quality is maintained throughout delivery</w:t>
            </w:r>
          </w:p>
          <w:p w14:paraId="328E7B30"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Successfully navigates obstacles, setbacks and issues to move towards successful outcomes</w:t>
            </w:r>
          </w:p>
          <w:p w14:paraId="1F18AA52"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Provides direction, SMART objectives and goals to others so that they understand what they are working towards.</w:t>
            </w:r>
          </w:p>
          <w:p w14:paraId="104AC304"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Makes sure that roles, responsibilities and reporting lines are clear to each staff member</w:t>
            </w:r>
          </w:p>
          <w:p w14:paraId="1F281EE9"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Delegates tasks to the appropriate individual or team</w:t>
            </w:r>
          </w:p>
          <w:p w14:paraId="61369BCC"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Plans out activities, tasks, workload and milestones within the section / division / department.</w:t>
            </w:r>
          </w:p>
          <w:p w14:paraId="0703C212"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Accurately estimates the amount of time and resources needed to accomplish a task and matches tasks to skills</w:t>
            </w:r>
          </w:p>
          <w:p w14:paraId="3638E1AA"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Reviews performance against objectives, provides feedback, rewards and discusses corrective actions</w:t>
            </w:r>
          </w:p>
          <w:p w14:paraId="3F360848"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Quickly and proactively addresses individual issues of underperformance</w:t>
            </w:r>
          </w:p>
          <w:p w14:paraId="16E87D9D" w14:textId="77777777" w:rsidR="000B79FB" w:rsidRDefault="000B79FB" w:rsidP="00C75BDE">
            <w:pPr>
              <w:pStyle w:val="Normal1"/>
              <w:spacing w:line="240" w:lineRule="auto"/>
              <w:contextualSpacing/>
              <w:rPr>
                <w:sz w:val="20"/>
                <w:szCs w:val="20"/>
              </w:rPr>
            </w:pPr>
          </w:p>
          <w:p w14:paraId="7027A023" w14:textId="77777777" w:rsidR="000B79FB" w:rsidRDefault="000B79FB" w:rsidP="00C75BDE">
            <w:pPr>
              <w:pStyle w:val="Normal1"/>
              <w:spacing w:line="240" w:lineRule="auto"/>
            </w:pPr>
            <w:r>
              <w:br/>
            </w:r>
          </w:p>
          <w:p w14:paraId="3B375015" w14:textId="77777777" w:rsidR="000B79FB" w:rsidRDefault="000B79FB" w:rsidP="00C75BDE">
            <w:pPr>
              <w:pStyle w:val="Normal1"/>
              <w:spacing w:line="240" w:lineRule="auto"/>
            </w:pPr>
            <w:r>
              <w:rPr>
                <w:sz w:val="20"/>
                <w:szCs w:val="20"/>
              </w:rPr>
              <w:t>Ineffective behaviours</w:t>
            </w:r>
          </w:p>
          <w:p w14:paraId="540808B9"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Is unable to keep to a plan</w:t>
            </w:r>
          </w:p>
          <w:p w14:paraId="53438BE7"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Makes plans that do not relate to objectives</w:t>
            </w:r>
          </w:p>
          <w:p w14:paraId="615B0FEE"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Allocates resources poorly and manages time badly</w:t>
            </w:r>
          </w:p>
          <w:p w14:paraId="7D7F16B1"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Does not set priorities when dealing with limited resources or does not know how</w:t>
            </w:r>
          </w:p>
          <w:p w14:paraId="0F968076" w14:textId="77777777" w:rsidR="000B79FB" w:rsidRDefault="000B79FB" w:rsidP="00C75BDE">
            <w:pPr>
              <w:pStyle w:val="Normal1"/>
              <w:numPr>
                <w:ilvl w:val="0"/>
                <w:numId w:val="9"/>
              </w:numPr>
              <w:spacing w:line="240" w:lineRule="auto"/>
              <w:ind w:left="714" w:hanging="357"/>
              <w:contextualSpacing/>
              <w:rPr>
                <w:sz w:val="20"/>
                <w:szCs w:val="20"/>
              </w:rPr>
            </w:pPr>
            <w:r>
              <w:rPr>
                <w:sz w:val="20"/>
                <w:szCs w:val="20"/>
              </w:rPr>
              <w:t>Cannot cope with changes in requirements</w:t>
            </w: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1BCAE199" w14:textId="77777777" w:rsidR="000B79FB" w:rsidRDefault="000B79FB" w:rsidP="00C75BDE">
            <w:pPr>
              <w:pStyle w:val="Normal1"/>
              <w:spacing w:line="240" w:lineRule="auto"/>
            </w:pPr>
            <w:r>
              <w:rPr>
                <w:sz w:val="20"/>
                <w:szCs w:val="20"/>
                <w:shd w:val="clear" w:color="auto" w:fill="D0E0E3"/>
              </w:rPr>
              <w:t>XXX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513D5CEF" w14:textId="77777777" w:rsidR="000B79FB" w:rsidRDefault="000B79FB" w:rsidP="00C75BDE">
            <w:pPr>
              <w:pStyle w:val="Normal1"/>
              <w:spacing w:line="240" w:lineRule="auto"/>
            </w:pPr>
            <w:r>
              <w:rPr>
                <w:sz w:val="20"/>
                <w:szCs w:val="20"/>
                <w:shd w:val="clear" w:color="auto" w:fill="D0E0E3"/>
              </w:rPr>
              <w:t>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3A231910" w14:textId="77777777" w:rsidR="000B79FB" w:rsidRDefault="000B79FB" w:rsidP="00C75BDE">
            <w:pPr>
              <w:pStyle w:val="Normal1"/>
              <w:spacing w:line="240" w:lineRule="auto"/>
            </w:pPr>
            <w:r>
              <w:rPr>
                <w:sz w:val="20"/>
                <w:szCs w:val="20"/>
                <w:shd w:val="clear" w:color="auto" w:fill="D0E0E3"/>
              </w:rPr>
              <w:t>XXXX</w:t>
            </w:r>
          </w:p>
        </w:tc>
      </w:tr>
      <w:tr w:rsidR="000B79FB" w14:paraId="1808F13D"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66C016D9" w14:textId="77777777" w:rsidR="000B79FB" w:rsidRDefault="000B79FB" w:rsidP="00C75BDE">
            <w:pPr>
              <w:pStyle w:val="Normal1"/>
              <w:spacing w:line="240" w:lineRule="auto"/>
            </w:pPr>
            <w:r>
              <w:rPr>
                <w:b/>
                <w:sz w:val="20"/>
                <w:szCs w:val="20"/>
                <w:shd w:val="clear" w:color="auto" w:fill="D0E0E3"/>
              </w:rPr>
              <w:t>Ethical and legal compliance</w:t>
            </w:r>
          </w:p>
          <w:p w14:paraId="7239837B" w14:textId="77777777" w:rsidR="000B79FB" w:rsidRDefault="000B79FB" w:rsidP="00C75BDE">
            <w:pPr>
              <w:pStyle w:val="Normal1"/>
              <w:spacing w:line="240" w:lineRule="auto"/>
            </w:pPr>
          </w:p>
          <w:p w14:paraId="2376012B" w14:textId="77777777" w:rsidR="000B79FB" w:rsidRDefault="000B79FB" w:rsidP="00C75BDE">
            <w:pPr>
              <w:pStyle w:val="Normal1"/>
              <w:spacing w:line="240" w:lineRule="auto"/>
            </w:pPr>
            <w:r>
              <w:rPr>
                <w:sz w:val="20"/>
                <w:szCs w:val="20"/>
                <w:shd w:val="clear" w:color="auto" w:fill="D0E0E3"/>
              </w:rPr>
              <w:t>Complies with ethical and legal regulations at a local, national and international level as appropriate, and ensures that others are well-placed to do so.</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01178F4A" w14:textId="77777777" w:rsidR="000B79FB" w:rsidRDefault="000B79FB" w:rsidP="00C75BDE">
            <w:pPr>
              <w:pStyle w:val="Normal1"/>
              <w:spacing w:line="240" w:lineRule="auto"/>
            </w:pPr>
            <w:r>
              <w:rPr>
                <w:sz w:val="20"/>
                <w:szCs w:val="20"/>
              </w:rPr>
              <w:t>Knowledge base</w:t>
            </w:r>
          </w:p>
          <w:p w14:paraId="7FE0B3FD"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Broad understanding of ethical and legal implications of research, and the responsibility of researchers and research infrastructures to work within ethical and legal constraints</w:t>
            </w:r>
          </w:p>
          <w:p w14:paraId="6A65F442"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Firm understanding of the organisation’s internal ethical and legal policies</w:t>
            </w:r>
          </w:p>
          <w:p w14:paraId="64587D63"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Broad understanding of organisational responsibilities in the context of local, national and international legal frameworks</w:t>
            </w:r>
          </w:p>
          <w:p w14:paraId="31CF3102"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Basic understanding of intellectual property law, contractual law and copyright law</w:t>
            </w:r>
          </w:p>
          <w:p w14:paraId="7497DEBC" w14:textId="77777777" w:rsidR="000B79FB" w:rsidRDefault="000B79FB" w:rsidP="00C75BDE">
            <w:pPr>
              <w:pStyle w:val="Normal1"/>
              <w:spacing w:line="240" w:lineRule="auto"/>
            </w:pPr>
          </w:p>
          <w:p w14:paraId="0148B74E" w14:textId="77777777" w:rsidR="000B79FB" w:rsidRDefault="000B79FB" w:rsidP="00C75BDE">
            <w:pPr>
              <w:pStyle w:val="Normal1"/>
              <w:spacing w:line="240" w:lineRule="auto"/>
            </w:pPr>
            <w:r>
              <w:rPr>
                <w:sz w:val="20"/>
                <w:szCs w:val="20"/>
              </w:rPr>
              <w:lastRenderedPageBreak/>
              <w:t>Skills base</w:t>
            </w:r>
          </w:p>
          <w:p w14:paraId="5DACD91E"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Is able to empathise with research subjects and other stakeholders</w:t>
            </w:r>
          </w:p>
          <w:p w14:paraId="4B122D10"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Can interpret both the letter and the spirit of ethical and legal policy</w:t>
            </w:r>
            <w:r>
              <w:rPr>
                <w:sz w:val="20"/>
                <w:szCs w:val="20"/>
              </w:rPr>
              <w:br/>
            </w:r>
          </w:p>
          <w:p w14:paraId="1357A9F7"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 xml:space="preserve">Applies risk assessment skills relevant to </w:t>
            </w:r>
            <w:proofErr w:type="gramStart"/>
            <w:r>
              <w:rPr>
                <w:sz w:val="20"/>
                <w:szCs w:val="20"/>
              </w:rPr>
              <w:t>the  interpretation</w:t>
            </w:r>
            <w:proofErr w:type="gramEnd"/>
            <w:r>
              <w:rPr>
                <w:sz w:val="20"/>
                <w:szCs w:val="20"/>
              </w:rPr>
              <w:t xml:space="preserve"> of ethical and legal uncertainties</w:t>
            </w:r>
          </w:p>
          <w:p w14:paraId="25201278" w14:textId="77777777" w:rsidR="000B79FB" w:rsidRDefault="000B79FB" w:rsidP="00C75BDE">
            <w:pPr>
              <w:pStyle w:val="Normal1"/>
              <w:spacing w:line="240" w:lineRule="auto"/>
            </w:pPr>
          </w:p>
          <w:p w14:paraId="5A713FBD" w14:textId="77777777" w:rsidR="000B79FB" w:rsidRDefault="000B79FB" w:rsidP="00C75BDE">
            <w:pPr>
              <w:pStyle w:val="Normal1"/>
              <w:spacing w:line="240" w:lineRule="auto"/>
            </w:pPr>
            <w:r>
              <w:rPr>
                <w:sz w:val="20"/>
                <w:szCs w:val="20"/>
              </w:rPr>
              <w:t>Effective behaviours</w:t>
            </w:r>
          </w:p>
          <w:p w14:paraId="45A70DB3"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Confronts potentially unethical behaviour or behaviour that is at odds with the organisation’s values; holds others accountable for supporting these values</w:t>
            </w:r>
          </w:p>
          <w:p w14:paraId="34C57647"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Respects confidentiality: knows when and how to use confidential information without abusing the confidence of the source</w:t>
            </w:r>
          </w:p>
          <w:p w14:paraId="16574B00"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Protects the organisation against litigation and financial risk by complying with legal frameworks and insisting that others do the same</w:t>
            </w:r>
            <w:r>
              <w:rPr>
                <w:sz w:val="20"/>
                <w:szCs w:val="20"/>
              </w:rPr>
              <w:br/>
            </w:r>
          </w:p>
          <w:p w14:paraId="2DE5043C" w14:textId="77777777" w:rsidR="000B79FB" w:rsidRDefault="000B79FB" w:rsidP="00C75BDE">
            <w:pPr>
              <w:pStyle w:val="Normal1"/>
              <w:spacing w:line="240" w:lineRule="auto"/>
            </w:pPr>
          </w:p>
          <w:p w14:paraId="45E04558" w14:textId="77777777" w:rsidR="000B79FB" w:rsidRDefault="000B79FB" w:rsidP="00C75BDE">
            <w:pPr>
              <w:pStyle w:val="Normal1"/>
              <w:spacing w:line="240" w:lineRule="auto"/>
            </w:pPr>
            <w:r>
              <w:rPr>
                <w:sz w:val="20"/>
                <w:szCs w:val="20"/>
              </w:rPr>
              <w:t>Ineffective behaviours</w:t>
            </w:r>
          </w:p>
          <w:p w14:paraId="47D108C0"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Does not respect confidentiality; uses confidential information inappropriately</w:t>
            </w:r>
          </w:p>
          <w:p w14:paraId="3949880A"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Shows no loyalty to the organisation, its mission and values</w:t>
            </w:r>
            <w:r>
              <w:rPr>
                <w:sz w:val="20"/>
                <w:szCs w:val="20"/>
              </w:rPr>
              <w:br/>
            </w:r>
          </w:p>
          <w:p w14:paraId="54F4BCC0" w14:textId="77777777" w:rsidR="000B79FB" w:rsidRDefault="000B79FB" w:rsidP="00C75BDE">
            <w:pPr>
              <w:pStyle w:val="Normal1"/>
              <w:numPr>
                <w:ilvl w:val="0"/>
                <w:numId w:val="6"/>
              </w:numPr>
              <w:spacing w:line="240" w:lineRule="auto"/>
              <w:ind w:hanging="360"/>
              <w:contextualSpacing/>
              <w:rPr>
                <w:sz w:val="20"/>
                <w:szCs w:val="20"/>
              </w:rPr>
            </w:pPr>
            <w:r>
              <w:rPr>
                <w:sz w:val="20"/>
                <w:szCs w:val="20"/>
              </w:rPr>
              <w:t xml:space="preserve">Does not recognise or is not concerned with dilemmas involving </w:t>
            </w: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4BF9F8C7" w14:textId="77777777" w:rsidR="000B79FB" w:rsidRDefault="000B79FB" w:rsidP="00C75BDE">
            <w:pPr>
              <w:pStyle w:val="Normal1"/>
              <w:spacing w:line="240" w:lineRule="auto"/>
            </w:pP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4FC9BAC4" w14:textId="77777777" w:rsidR="000B79FB" w:rsidRDefault="000B79FB" w:rsidP="00C75BDE">
            <w:pPr>
              <w:pStyle w:val="Normal1"/>
              <w:spacing w:line="240" w:lineRule="auto"/>
            </w:pPr>
            <w:r>
              <w:rPr>
                <w:sz w:val="20"/>
                <w:szCs w:val="20"/>
                <w:shd w:val="clear" w:color="auto" w:fill="D0E0E3"/>
              </w:rPr>
              <w:t>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090ECE31" w14:textId="77777777" w:rsidR="000B79FB" w:rsidRDefault="000B79FB" w:rsidP="00C75BDE">
            <w:pPr>
              <w:pStyle w:val="Normal1"/>
              <w:spacing w:line="240" w:lineRule="auto"/>
            </w:pPr>
            <w:r>
              <w:rPr>
                <w:sz w:val="20"/>
                <w:szCs w:val="20"/>
                <w:shd w:val="clear" w:color="auto" w:fill="D0E0E3"/>
              </w:rPr>
              <w:t>XX</w:t>
            </w:r>
          </w:p>
        </w:tc>
      </w:tr>
      <w:tr w:rsidR="000B79FB" w14:paraId="251B8E4A"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2A1B76EC" w14:textId="77777777" w:rsidR="000B79FB" w:rsidRDefault="000B79FB" w:rsidP="00C75BDE">
            <w:pPr>
              <w:pStyle w:val="Normal1"/>
              <w:spacing w:line="240" w:lineRule="auto"/>
            </w:pPr>
            <w:r>
              <w:rPr>
                <w:b/>
                <w:sz w:val="20"/>
                <w:szCs w:val="20"/>
                <w:shd w:val="clear" w:color="auto" w:fill="D0E0E3"/>
              </w:rPr>
              <w:lastRenderedPageBreak/>
              <w:t>Financial management (include funding generation and budgetary control)</w:t>
            </w:r>
          </w:p>
          <w:p w14:paraId="7AADF354" w14:textId="77777777" w:rsidR="000B79FB" w:rsidRDefault="000B79FB" w:rsidP="00C75BDE">
            <w:pPr>
              <w:pStyle w:val="Normal1"/>
              <w:spacing w:line="240" w:lineRule="auto"/>
            </w:pPr>
          </w:p>
          <w:p w14:paraId="7E5CD52C" w14:textId="77777777" w:rsidR="000B79FB" w:rsidRDefault="000B79FB" w:rsidP="00C75BDE">
            <w:pPr>
              <w:pStyle w:val="Normal1"/>
              <w:spacing w:line="240" w:lineRule="auto"/>
            </w:pPr>
            <w:r>
              <w:rPr>
                <w:sz w:val="20"/>
                <w:szCs w:val="20"/>
                <w:shd w:val="clear" w:color="auto" w:fill="D0E0E3"/>
              </w:rPr>
              <w:t>Manages the generation and spending of organisational income effectively, demonstrating responsible use of public funds and compliance with organisational and legal processes</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4A6AFC55" w14:textId="77777777" w:rsidR="000B79FB" w:rsidRDefault="000B79FB" w:rsidP="00C75BDE">
            <w:pPr>
              <w:pStyle w:val="Normal1"/>
              <w:spacing w:line="240" w:lineRule="auto"/>
            </w:pPr>
            <w:r>
              <w:rPr>
                <w:sz w:val="20"/>
                <w:szCs w:val="20"/>
              </w:rPr>
              <w:t>Knowledge base</w:t>
            </w:r>
          </w:p>
          <w:p w14:paraId="055F32C2"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Has broad awareness and knowledge of key relevant funding sources and grant application procedures</w:t>
            </w:r>
          </w:p>
          <w:p w14:paraId="302AE2D7"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Understands funding complexities and variety of sources for funding. Knows who potential funders of organisational activities are and is aware of their constraints</w:t>
            </w:r>
          </w:p>
          <w:p w14:paraId="784D2BF1"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 xml:space="preserve">Good awareness of the financial/legal landscape as it applies to research infrastructures </w:t>
            </w:r>
          </w:p>
          <w:p w14:paraId="439BB496"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Understands the importance of independent audits and the organisational processes necessary to comply with them</w:t>
            </w:r>
          </w:p>
          <w:p w14:paraId="476BB808"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Understands institutional and national financial systems for supporting research.</w:t>
            </w:r>
          </w:p>
          <w:p w14:paraId="0A7FE712" w14:textId="77777777" w:rsidR="000B79FB" w:rsidRDefault="000B79FB" w:rsidP="00C75BDE">
            <w:pPr>
              <w:pStyle w:val="Normal1"/>
              <w:spacing w:line="240" w:lineRule="auto"/>
            </w:pPr>
            <w:r>
              <w:br/>
            </w:r>
          </w:p>
          <w:p w14:paraId="67D0610C" w14:textId="77777777" w:rsidR="000B79FB" w:rsidRDefault="000B79FB" w:rsidP="00C75BDE">
            <w:pPr>
              <w:pStyle w:val="Normal1"/>
              <w:spacing w:line="240" w:lineRule="auto"/>
            </w:pPr>
            <w:r>
              <w:rPr>
                <w:sz w:val="20"/>
                <w:szCs w:val="20"/>
              </w:rPr>
              <w:t>Skills base</w:t>
            </w:r>
          </w:p>
          <w:p w14:paraId="4027FC73"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Is expert skilled in the use of required financial management systems for audit tracking and budgetary planning?</w:t>
            </w:r>
          </w:p>
          <w:p w14:paraId="590CA19D"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 xml:space="preserve">Can interpret budgets produced by </w:t>
            </w:r>
            <w:proofErr w:type="gramStart"/>
            <w:r>
              <w:rPr>
                <w:sz w:val="20"/>
                <w:szCs w:val="20"/>
              </w:rPr>
              <w:t>others</w:t>
            </w:r>
            <w:proofErr w:type="gramEnd"/>
          </w:p>
          <w:p w14:paraId="54A0FC12"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Budget planning and control skills</w:t>
            </w:r>
          </w:p>
          <w:p w14:paraId="3EF317EE" w14:textId="77777777" w:rsidR="000B79FB" w:rsidRDefault="000B79FB" w:rsidP="00C75BDE">
            <w:pPr>
              <w:pStyle w:val="Normal1"/>
              <w:spacing w:line="240" w:lineRule="auto"/>
            </w:pPr>
          </w:p>
          <w:p w14:paraId="0EE9D3B0" w14:textId="77777777" w:rsidR="000B79FB" w:rsidRDefault="000B79FB" w:rsidP="00C75BDE">
            <w:pPr>
              <w:pStyle w:val="Normal1"/>
              <w:spacing w:line="240" w:lineRule="auto"/>
            </w:pPr>
            <w:r>
              <w:rPr>
                <w:sz w:val="20"/>
                <w:szCs w:val="20"/>
              </w:rPr>
              <w:t>Effective behaviours</w:t>
            </w:r>
          </w:p>
          <w:p w14:paraId="3B6AD2B1"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Demonstrates integrity when making financial decisions</w:t>
            </w:r>
          </w:p>
          <w:p w14:paraId="0C219C48"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 xml:space="preserve">Allocates funds according to demonstrated need and monitors use of these funds to avoid significant under- or over-spending </w:t>
            </w:r>
          </w:p>
          <w:p w14:paraId="007530AE"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Makes financial decisions based on evidence</w:t>
            </w:r>
          </w:p>
          <w:p w14:paraId="2AD9315E"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Complies with organisational processes</w:t>
            </w:r>
            <w:r>
              <w:rPr>
                <w:sz w:val="20"/>
                <w:szCs w:val="20"/>
              </w:rPr>
              <w:br/>
            </w:r>
          </w:p>
          <w:p w14:paraId="6947B8CA"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Educates, advises and guides others on income and funding generation</w:t>
            </w:r>
          </w:p>
          <w:p w14:paraId="7F891A52"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Anticipates unexpected budget changes</w:t>
            </w:r>
          </w:p>
          <w:p w14:paraId="49C3CAC1"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Recognises the constraints imposed by funders and complies with these</w:t>
            </w:r>
          </w:p>
          <w:p w14:paraId="77461777"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Consults organisational finance teams appropriately</w:t>
            </w:r>
            <w:r>
              <w:rPr>
                <w:sz w:val="20"/>
                <w:szCs w:val="20"/>
              </w:rPr>
              <w:br/>
            </w:r>
          </w:p>
          <w:p w14:paraId="56FF29C3"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Supports funding applications led by others</w:t>
            </w:r>
          </w:p>
          <w:p w14:paraId="15F20FA9"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Influences funding policy - within and beyond the organisation</w:t>
            </w:r>
          </w:p>
          <w:p w14:paraId="024F7681"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Helps shape/contributes to funding policy and financial management processes and commercial awareness in the organisation</w:t>
            </w:r>
            <w:r>
              <w:rPr>
                <w:sz w:val="20"/>
                <w:szCs w:val="20"/>
              </w:rPr>
              <w:br/>
            </w:r>
          </w:p>
          <w:p w14:paraId="3D81D781"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Manages multiple budgets; educates, advises and guides others</w:t>
            </w:r>
          </w:p>
          <w:p w14:paraId="393542E3" w14:textId="77777777" w:rsidR="000B79FB" w:rsidRDefault="000B79FB" w:rsidP="00C75BDE">
            <w:pPr>
              <w:pStyle w:val="Normal1"/>
              <w:spacing w:line="240" w:lineRule="auto"/>
            </w:pPr>
          </w:p>
          <w:p w14:paraId="4B53D2D5" w14:textId="77777777" w:rsidR="000B79FB" w:rsidRDefault="000B79FB" w:rsidP="00C75BDE">
            <w:pPr>
              <w:pStyle w:val="Normal1"/>
              <w:spacing w:line="240" w:lineRule="auto"/>
            </w:pPr>
            <w:r>
              <w:rPr>
                <w:sz w:val="20"/>
                <w:szCs w:val="20"/>
              </w:rPr>
              <w:t>Ineffective behaviours</w:t>
            </w:r>
          </w:p>
          <w:p w14:paraId="69CC2372"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Creates bottlenecks in financial planning</w:t>
            </w:r>
          </w:p>
          <w:p w14:paraId="5778C619"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Demonstrates lack of transparency in terms of how funds are allocated and spent</w:t>
            </w:r>
          </w:p>
          <w:p w14:paraId="4F548652" w14:textId="77777777" w:rsidR="000B79FB" w:rsidRDefault="000B79FB" w:rsidP="00C75BDE">
            <w:pPr>
              <w:pStyle w:val="Normal1"/>
              <w:numPr>
                <w:ilvl w:val="0"/>
                <w:numId w:val="2"/>
              </w:numPr>
              <w:spacing w:line="240" w:lineRule="auto"/>
              <w:ind w:hanging="360"/>
              <w:contextualSpacing/>
              <w:rPr>
                <w:sz w:val="20"/>
                <w:szCs w:val="20"/>
              </w:rPr>
            </w:pPr>
            <w:r>
              <w:rPr>
                <w:sz w:val="20"/>
                <w:szCs w:val="20"/>
              </w:rPr>
              <w:t>Spends funds according to what is left rather than what is needed</w:t>
            </w: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78B1DE70" w14:textId="77777777" w:rsidR="000B79FB" w:rsidRDefault="000B79FB" w:rsidP="00C75BDE">
            <w:pPr>
              <w:pStyle w:val="Normal1"/>
              <w:spacing w:line="240" w:lineRule="auto"/>
            </w:pPr>
            <w:r>
              <w:rPr>
                <w:sz w:val="20"/>
                <w:szCs w:val="20"/>
                <w:shd w:val="clear" w:color="auto" w:fill="D0E0E3"/>
              </w:rPr>
              <w:t>XXX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5AAF690B" w14:textId="77777777" w:rsidR="000B79FB" w:rsidRDefault="000B79FB" w:rsidP="00C75BDE">
            <w:pPr>
              <w:pStyle w:val="Normal1"/>
              <w:spacing w:line="240" w:lineRule="auto"/>
            </w:pPr>
            <w:r>
              <w:rPr>
                <w:sz w:val="20"/>
                <w:szCs w:val="20"/>
                <w:shd w:val="clear" w:color="auto" w:fill="D0E0E3"/>
              </w:rPr>
              <w:t>XXX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165DBCAA" w14:textId="77777777" w:rsidR="000B79FB" w:rsidRDefault="000B79FB" w:rsidP="00C75BDE">
            <w:pPr>
              <w:pStyle w:val="Normal1"/>
              <w:spacing w:line="240" w:lineRule="auto"/>
            </w:pPr>
            <w:r>
              <w:rPr>
                <w:sz w:val="20"/>
                <w:szCs w:val="20"/>
                <w:shd w:val="clear" w:color="auto" w:fill="D0E0E3"/>
              </w:rPr>
              <w:t>XXXX</w:t>
            </w:r>
          </w:p>
        </w:tc>
      </w:tr>
      <w:tr w:rsidR="000B79FB" w14:paraId="3FD0207F"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2D2E8021" w14:textId="77777777" w:rsidR="000B79FB" w:rsidRDefault="000B79FB" w:rsidP="00C75BDE">
            <w:pPr>
              <w:pStyle w:val="Normal1"/>
              <w:spacing w:line="240" w:lineRule="auto"/>
            </w:pPr>
            <w:r>
              <w:rPr>
                <w:b/>
                <w:sz w:val="20"/>
                <w:szCs w:val="20"/>
                <w:shd w:val="clear" w:color="auto" w:fill="D0E0E3"/>
              </w:rPr>
              <w:t>Staff recruitment</w:t>
            </w:r>
          </w:p>
          <w:p w14:paraId="6BF64442" w14:textId="77777777" w:rsidR="000B79FB" w:rsidRDefault="000B79FB" w:rsidP="00C75BDE">
            <w:pPr>
              <w:pStyle w:val="Normal1"/>
              <w:spacing w:line="240" w:lineRule="auto"/>
              <w:rPr>
                <w:sz w:val="20"/>
                <w:szCs w:val="20"/>
                <w:shd w:val="clear" w:color="auto" w:fill="D0E0E3"/>
              </w:rPr>
            </w:pPr>
          </w:p>
          <w:p w14:paraId="61A582BF" w14:textId="77777777" w:rsidR="000B79FB" w:rsidRDefault="000B79FB" w:rsidP="00C75BDE">
            <w:pPr>
              <w:pStyle w:val="Normal1"/>
              <w:spacing w:line="240" w:lineRule="auto"/>
            </w:pPr>
            <w:r>
              <w:rPr>
                <w:sz w:val="20"/>
                <w:szCs w:val="20"/>
                <w:shd w:val="clear" w:color="auto" w:fill="D0E0E3"/>
              </w:rPr>
              <w:t xml:space="preserve">Manages effectively the overall process of attracting, selecting and appointing the best candidates for jobs within the organization (also </w:t>
            </w:r>
            <w:r>
              <w:rPr>
                <w:sz w:val="20"/>
                <w:szCs w:val="20"/>
                <w:shd w:val="clear" w:color="auto" w:fill="D0E0E3"/>
              </w:rPr>
              <w:lastRenderedPageBreak/>
              <w:t>interacting with recruitment specialists),</w:t>
            </w:r>
          </w:p>
          <w:p w14:paraId="2595D372" w14:textId="77777777" w:rsidR="000B79FB" w:rsidRDefault="000B79FB" w:rsidP="00C75BDE">
            <w:pPr>
              <w:pStyle w:val="Normal1"/>
              <w:spacing w:line="240" w:lineRule="auto"/>
            </w:pPr>
          </w:p>
          <w:p w14:paraId="7FDD9221" w14:textId="77777777" w:rsidR="000B79FB" w:rsidRDefault="000B79FB" w:rsidP="00C75BDE">
            <w:pPr>
              <w:pStyle w:val="Normal1"/>
              <w:spacing w:line="240" w:lineRule="auto"/>
            </w:pPr>
            <w:r>
              <w:rPr>
                <w:sz w:val="20"/>
                <w:szCs w:val="20"/>
                <w:shd w:val="clear" w:color="auto" w:fill="D0E0E3"/>
              </w:rPr>
              <w:t xml:space="preserve">(Maps to ESA ‘Driving </w:t>
            </w:r>
            <w:proofErr w:type="gramStart"/>
            <w:r>
              <w:rPr>
                <w:sz w:val="20"/>
                <w:szCs w:val="20"/>
                <w:shd w:val="clear" w:color="auto" w:fill="D0E0E3"/>
              </w:rPr>
              <w:t>performance;*</w:t>
            </w:r>
            <w:proofErr w:type="gramEnd"/>
            <w:r>
              <w:rPr>
                <w:sz w:val="20"/>
                <w:szCs w:val="20"/>
                <w:shd w:val="clear" w:color="auto" w:fill="D0E0E3"/>
              </w:rPr>
              <w:t xml:space="preserve"> developing and motivating people*’</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723BF465" w14:textId="77777777" w:rsidR="000B79FB" w:rsidRDefault="000B79FB" w:rsidP="00C75BDE">
            <w:pPr>
              <w:pStyle w:val="Normal1"/>
              <w:spacing w:line="240" w:lineRule="auto"/>
            </w:pPr>
            <w:r>
              <w:rPr>
                <w:sz w:val="20"/>
                <w:szCs w:val="20"/>
              </w:rPr>
              <w:lastRenderedPageBreak/>
              <w:t>Knowledge base</w:t>
            </w:r>
          </w:p>
          <w:p w14:paraId="011BC300"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Firm understanding of HR processes and policies, including rules governing international recruitment</w:t>
            </w:r>
          </w:p>
          <w:p w14:paraId="211497AA"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 xml:space="preserve">Firm understanding of organisational competency requirements </w:t>
            </w:r>
          </w:p>
          <w:p w14:paraId="2E0B253C" w14:textId="77777777" w:rsidR="000B79FB" w:rsidRDefault="000B79FB" w:rsidP="00C75BDE">
            <w:pPr>
              <w:pStyle w:val="Normal1"/>
              <w:spacing w:line="240" w:lineRule="auto"/>
            </w:pPr>
          </w:p>
          <w:p w14:paraId="7CA030EB" w14:textId="77777777" w:rsidR="000B79FB" w:rsidRDefault="000B79FB" w:rsidP="00C75BDE">
            <w:pPr>
              <w:pStyle w:val="Normal1"/>
              <w:spacing w:line="240" w:lineRule="auto"/>
            </w:pPr>
            <w:r>
              <w:rPr>
                <w:sz w:val="20"/>
                <w:szCs w:val="20"/>
              </w:rPr>
              <w:t>Skills base</w:t>
            </w:r>
          </w:p>
          <w:p w14:paraId="28819FD2"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Ability to benchmark different roles within the organisation</w:t>
            </w:r>
          </w:p>
          <w:p w14:paraId="0FDD0180"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lastRenderedPageBreak/>
              <w:t>Interviewing skills</w:t>
            </w:r>
          </w:p>
          <w:p w14:paraId="2C8F468C"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Structured approach to decision making</w:t>
            </w:r>
          </w:p>
          <w:p w14:paraId="0F92216F"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Negotiation skills</w:t>
            </w:r>
          </w:p>
          <w:p w14:paraId="7419581E" w14:textId="77777777" w:rsidR="000B79FB" w:rsidRDefault="000B79FB" w:rsidP="00C75BDE">
            <w:pPr>
              <w:pStyle w:val="Normal1"/>
              <w:spacing w:line="240" w:lineRule="auto"/>
            </w:pPr>
          </w:p>
          <w:p w14:paraId="0B566AF7" w14:textId="77777777" w:rsidR="000B79FB" w:rsidRDefault="000B79FB" w:rsidP="00C75BDE">
            <w:pPr>
              <w:pStyle w:val="Normal1"/>
              <w:spacing w:line="240" w:lineRule="auto"/>
            </w:pPr>
            <w:r>
              <w:rPr>
                <w:sz w:val="20"/>
                <w:szCs w:val="20"/>
              </w:rPr>
              <w:t>Effective behaviours</w:t>
            </w:r>
          </w:p>
          <w:p w14:paraId="0D524725"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Actively plans for succession</w:t>
            </w:r>
          </w:p>
          <w:p w14:paraId="28801FDF"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Transparent selection criteria</w:t>
            </w:r>
          </w:p>
          <w:p w14:paraId="56538826"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Systematic approach to shortlisting and selection</w:t>
            </w:r>
          </w:p>
          <w:p w14:paraId="5D9B0759"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Seeks input from others and ensures good fit with the rest of the team</w:t>
            </w:r>
          </w:p>
          <w:p w14:paraId="1F75D09A"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Impartial, regardless of prior knowledge of the candidates</w:t>
            </w:r>
          </w:p>
          <w:p w14:paraId="05D073AC"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Respects confidentiality</w:t>
            </w:r>
          </w:p>
          <w:p w14:paraId="28F24B27"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Provides feedback on request to unsuccessful candidates</w:t>
            </w:r>
          </w:p>
          <w:p w14:paraId="7239DD73" w14:textId="77777777" w:rsidR="000B79FB" w:rsidRDefault="000B79FB" w:rsidP="00C75BDE">
            <w:pPr>
              <w:pStyle w:val="Normal1"/>
              <w:spacing w:line="240" w:lineRule="auto"/>
            </w:pPr>
          </w:p>
          <w:p w14:paraId="30F16D27" w14:textId="77777777" w:rsidR="000B79FB" w:rsidRDefault="000B79FB" w:rsidP="00C75BDE">
            <w:pPr>
              <w:pStyle w:val="Normal1"/>
              <w:spacing w:line="240" w:lineRule="auto"/>
            </w:pPr>
            <w:r>
              <w:rPr>
                <w:sz w:val="20"/>
                <w:szCs w:val="20"/>
              </w:rPr>
              <w:t>Ineffective behaviours</w:t>
            </w:r>
          </w:p>
          <w:p w14:paraId="38F54C0F" w14:textId="77777777" w:rsidR="000B79FB" w:rsidRDefault="000B79FB" w:rsidP="00C75BDE">
            <w:pPr>
              <w:pStyle w:val="Normal1"/>
              <w:numPr>
                <w:ilvl w:val="0"/>
                <w:numId w:val="19"/>
              </w:numPr>
              <w:spacing w:line="240" w:lineRule="auto"/>
              <w:ind w:hanging="360"/>
              <w:contextualSpacing/>
              <w:rPr>
                <w:sz w:val="20"/>
                <w:szCs w:val="20"/>
              </w:rPr>
            </w:pPr>
            <w:r>
              <w:rPr>
                <w:sz w:val="20"/>
                <w:szCs w:val="20"/>
              </w:rPr>
              <w:t>Selects people that are over-qualified or that conform to a preconceived ideal rather than making evidence-based recruitment decisions</w:t>
            </w: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35739B97" w14:textId="77777777" w:rsidR="000B79FB" w:rsidRDefault="000B79FB" w:rsidP="00C75BDE">
            <w:pPr>
              <w:pStyle w:val="Normal1"/>
              <w:spacing w:line="240" w:lineRule="auto"/>
            </w:pPr>
            <w:r>
              <w:rPr>
                <w:sz w:val="20"/>
                <w:szCs w:val="20"/>
                <w:shd w:val="clear" w:color="auto" w:fill="D0E0E3"/>
              </w:rPr>
              <w:lastRenderedPageBreak/>
              <w:t>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2F24B5EA" w14:textId="77777777" w:rsidR="000B79FB" w:rsidRDefault="000B79FB" w:rsidP="00C75BDE">
            <w:pPr>
              <w:pStyle w:val="Normal1"/>
              <w:spacing w:line="240" w:lineRule="auto"/>
            </w:pPr>
            <w:r>
              <w:rPr>
                <w:sz w:val="20"/>
                <w:szCs w:val="20"/>
                <w:shd w:val="clear" w:color="auto" w:fill="D0E0E3"/>
              </w:rPr>
              <w:t>XXX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2E63A57B" w14:textId="77777777" w:rsidR="000B79FB" w:rsidRDefault="000B79FB" w:rsidP="00C75BDE">
            <w:pPr>
              <w:pStyle w:val="Normal1"/>
              <w:spacing w:line="240" w:lineRule="auto"/>
            </w:pPr>
            <w:r>
              <w:rPr>
                <w:sz w:val="20"/>
                <w:szCs w:val="20"/>
                <w:shd w:val="clear" w:color="auto" w:fill="D0E0E3"/>
              </w:rPr>
              <w:t>XXXX</w:t>
            </w:r>
          </w:p>
        </w:tc>
      </w:tr>
      <w:tr w:rsidR="000B79FB" w14:paraId="0053C189"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2E7B868C" w14:textId="77777777" w:rsidR="000B79FB" w:rsidRDefault="000B79FB" w:rsidP="00C75BDE">
            <w:pPr>
              <w:pStyle w:val="Normal1"/>
              <w:spacing w:line="240" w:lineRule="auto"/>
            </w:pPr>
            <w:r>
              <w:rPr>
                <w:b/>
                <w:sz w:val="20"/>
                <w:szCs w:val="20"/>
                <w:shd w:val="clear" w:color="auto" w:fill="D0E0E3"/>
              </w:rPr>
              <w:lastRenderedPageBreak/>
              <w:t>Staff management and development</w:t>
            </w:r>
          </w:p>
          <w:p w14:paraId="53E57D9A" w14:textId="77777777" w:rsidR="000B79FB" w:rsidRDefault="000B79FB" w:rsidP="00C75BDE">
            <w:pPr>
              <w:pStyle w:val="Normal1"/>
              <w:spacing w:line="240" w:lineRule="auto"/>
            </w:pPr>
          </w:p>
          <w:p w14:paraId="2610677F" w14:textId="77777777" w:rsidR="000B79FB" w:rsidRDefault="000B79FB" w:rsidP="00C75BDE">
            <w:pPr>
              <w:pStyle w:val="Normal1"/>
              <w:spacing w:line="240" w:lineRule="auto"/>
            </w:pPr>
            <w:r>
              <w:rPr>
                <w:sz w:val="20"/>
                <w:szCs w:val="20"/>
                <w:shd w:val="clear" w:color="auto" w:fill="D0E0E3"/>
              </w:rPr>
              <w:t>Strives to develop and motivate other people by encouraging learning, by delegating responsibilities and by providing regular and constructive feedback; takes responsibility for delivering high quality individual and team results or outcomes</w:t>
            </w:r>
          </w:p>
          <w:p w14:paraId="5E5F31DA" w14:textId="77777777" w:rsidR="000B79FB" w:rsidRDefault="000B79FB" w:rsidP="00C75BDE">
            <w:pPr>
              <w:pStyle w:val="Normal1"/>
              <w:spacing w:line="240" w:lineRule="auto"/>
            </w:pPr>
          </w:p>
          <w:p w14:paraId="05085350" w14:textId="77777777" w:rsidR="000B79FB" w:rsidRDefault="000B79FB" w:rsidP="00C75BDE">
            <w:pPr>
              <w:pStyle w:val="Normal1"/>
              <w:spacing w:line="240" w:lineRule="auto"/>
            </w:pPr>
            <w:r>
              <w:rPr>
                <w:sz w:val="20"/>
                <w:szCs w:val="20"/>
                <w:shd w:val="clear" w:color="auto" w:fill="D0E0E3"/>
              </w:rPr>
              <w:t xml:space="preserve">(Maps to ESA ‘Driving </w:t>
            </w:r>
            <w:proofErr w:type="gramStart"/>
            <w:r>
              <w:rPr>
                <w:sz w:val="20"/>
                <w:szCs w:val="20"/>
                <w:shd w:val="clear" w:color="auto" w:fill="D0E0E3"/>
              </w:rPr>
              <w:t>performance;*</w:t>
            </w:r>
            <w:proofErr w:type="gramEnd"/>
            <w:r>
              <w:rPr>
                <w:sz w:val="20"/>
                <w:szCs w:val="20"/>
                <w:shd w:val="clear" w:color="auto" w:fill="D0E0E3"/>
              </w:rPr>
              <w:t>’ and ‘developing and motivating people*’</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2B70D2BF" w14:textId="77777777" w:rsidR="000B79FB" w:rsidRDefault="000B79FB" w:rsidP="00C75BDE">
            <w:pPr>
              <w:pStyle w:val="Normal1"/>
              <w:spacing w:line="240" w:lineRule="auto"/>
            </w:pPr>
            <w:r>
              <w:rPr>
                <w:sz w:val="20"/>
                <w:szCs w:val="20"/>
              </w:rPr>
              <w:t>Knowledge base</w:t>
            </w:r>
          </w:p>
          <w:p w14:paraId="2251A315" w14:textId="77777777" w:rsidR="000B79FB" w:rsidRDefault="000B79FB" w:rsidP="00C75BDE">
            <w:pPr>
              <w:pStyle w:val="Normal1"/>
              <w:numPr>
                <w:ilvl w:val="0"/>
                <w:numId w:val="4"/>
              </w:numPr>
              <w:spacing w:line="240" w:lineRule="auto"/>
              <w:ind w:hanging="360"/>
              <w:contextualSpacing/>
              <w:rPr>
                <w:sz w:val="20"/>
                <w:szCs w:val="20"/>
              </w:rPr>
            </w:pPr>
            <w:r>
              <w:rPr>
                <w:sz w:val="20"/>
                <w:szCs w:val="20"/>
              </w:rPr>
              <w:t>Firm understanding of staff rights and responsibilities</w:t>
            </w:r>
          </w:p>
          <w:p w14:paraId="30EA3139" w14:textId="77777777" w:rsidR="000B79FB" w:rsidRDefault="000B79FB" w:rsidP="00C75BDE">
            <w:pPr>
              <w:pStyle w:val="Normal1"/>
              <w:spacing w:line="240" w:lineRule="auto"/>
              <w:ind w:left="720"/>
              <w:contextualSpacing/>
              <w:rPr>
                <w:sz w:val="20"/>
                <w:szCs w:val="20"/>
              </w:rPr>
            </w:pPr>
          </w:p>
          <w:p w14:paraId="236F3452" w14:textId="77777777" w:rsidR="000B79FB" w:rsidRDefault="000B79FB" w:rsidP="00C75BDE">
            <w:pPr>
              <w:pStyle w:val="Normal1"/>
              <w:spacing w:line="240" w:lineRule="auto"/>
            </w:pPr>
            <w:r>
              <w:rPr>
                <w:sz w:val="20"/>
                <w:szCs w:val="20"/>
              </w:rPr>
              <w:t>Skills base</w:t>
            </w:r>
          </w:p>
          <w:p w14:paraId="7C36F4BE" w14:textId="77777777" w:rsidR="000B79FB" w:rsidRDefault="000B79FB" w:rsidP="00C75BDE">
            <w:pPr>
              <w:pStyle w:val="Normal1"/>
              <w:numPr>
                <w:ilvl w:val="0"/>
                <w:numId w:val="17"/>
              </w:numPr>
              <w:spacing w:line="240" w:lineRule="auto"/>
              <w:ind w:hanging="360"/>
              <w:contextualSpacing/>
              <w:rPr>
                <w:sz w:val="20"/>
                <w:szCs w:val="20"/>
              </w:rPr>
            </w:pPr>
            <w:r>
              <w:rPr>
                <w:sz w:val="20"/>
                <w:szCs w:val="20"/>
              </w:rPr>
              <w:t>Variety of leadership styles</w:t>
            </w:r>
          </w:p>
          <w:p w14:paraId="63581DC0" w14:textId="77777777" w:rsidR="000B79FB" w:rsidRDefault="000B79FB" w:rsidP="00C75BDE">
            <w:pPr>
              <w:pStyle w:val="Normal1"/>
              <w:numPr>
                <w:ilvl w:val="0"/>
                <w:numId w:val="17"/>
              </w:numPr>
              <w:spacing w:line="240" w:lineRule="auto"/>
              <w:ind w:hanging="360"/>
              <w:contextualSpacing/>
              <w:rPr>
                <w:sz w:val="20"/>
                <w:szCs w:val="20"/>
              </w:rPr>
            </w:pPr>
            <w:r>
              <w:rPr>
                <w:sz w:val="20"/>
                <w:szCs w:val="20"/>
              </w:rPr>
              <w:t>Team-building</w:t>
            </w:r>
          </w:p>
          <w:p w14:paraId="467A2AFD" w14:textId="77777777" w:rsidR="000B79FB" w:rsidRDefault="000B79FB" w:rsidP="00C75BDE">
            <w:pPr>
              <w:pStyle w:val="Normal1"/>
              <w:numPr>
                <w:ilvl w:val="0"/>
                <w:numId w:val="17"/>
              </w:numPr>
              <w:spacing w:line="240" w:lineRule="auto"/>
              <w:ind w:hanging="360"/>
              <w:contextualSpacing/>
              <w:rPr>
                <w:sz w:val="20"/>
                <w:szCs w:val="20"/>
              </w:rPr>
            </w:pPr>
            <w:r>
              <w:rPr>
                <w:sz w:val="20"/>
                <w:szCs w:val="20"/>
              </w:rPr>
              <w:t>Coaching approach</w:t>
            </w:r>
          </w:p>
          <w:p w14:paraId="57CFF663" w14:textId="77777777" w:rsidR="000B79FB" w:rsidRDefault="000B79FB" w:rsidP="00C75BDE">
            <w:pPr>
              <w:pStyle w:val="Normal1"/>
              <w:numPr>
                <w:ilvl w:val="0"/>
                <w:numId w:val="17"/>
              </w:numPr>
              <w:spacing w:line="240" w:lineRule="auto"/>
              <w:ind w:hanging="360"/>
              <w:contextualSpacing/>
              <w:rPr>
                <w:sz w:val="20"/>
                <w:szCs w:val="20"/>
              </w:rPr>
            </w:pPr>
            <w:r>
              <w:rPr>
                <w:sz w:val="20"/>
                <w:szCs w:val="20"/>
              </w:rPr>
              <w:t>Conflict management</w:t>
            </w:r>
            <w:r>
              <w:rPr>
                <w:sz w:val="20"/>
                <w:szCs w:val="20"/>
              </w:rPr>
              <w:br/>
            </w:r>
          </w:p>
          <w:p w14:paraId="602C22EF" w14:textId="77777777" w:rsidR="000B79FB" w:rsidRDefault="000B79FB" w:rsidP="00C75BDE">
            <w:pPr>
              <w:pStyle w:val="Normal1"/>
              <w:spacing w:line="240" w:lineRule="auto"/>
              <w:ind w:left="720" w:hanging="360"/>
            </w:pPr>
          </w:p>
          <w:p w14:paraId="1845050A" w14:textId="77777777" w:rsidR="000B79FB" w:rsidRDefault="000B79FB" w:rsidP="00C75BDE">
            <w:pPr>
              <w:pStyle w:val="Normal1"/>
              <w:spacing w:line="240" w:lineRule="auto"/>
            </w:pPr>
            <w:r>
              <w:rPr>
                <w:sz w:val="20"/>
                <w:szCs w:val="20"/>
              </w:rPr>
              <w:t>Effective behaviours</w:t>
            </w:r>
          </w:p>
          <w:p w14:paraId="2ADF1EC9"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Leads, manages and delegates impartially.</w:t>
            </w:r>
          </w:p>
          <w:p w14:paraId="4CACC9CE"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Is sensitive to intentions, needs and positions of team members; acts accordingly to achieve success.</w:t>
            </w:r>
          </w:p>
          <w:p w14:paraId="1BC6B3F0" w14:textId="77777777" w:rsidR="000B79FB" w:rsidRDefault="000B79FB" w:rsidP="00C75BDE">
            <w:pPr>
              <w:pStyle w:val="Normal1"/>
              <w:spacing w:line="240" w:lineRule="auto"/>
            </w:pPr>
          </w:p>
          <w:p w14:paraId="30F1B855" w14:textId="77777777" w:rsidR="000B79FB" w:rsidRDefault="000B79FB" w:rsidP="00C75BDE">
            <w:pPr>
              <w:pStyle w:val="Normal1"/>
              <w:spacing w:line="240" w:lineRule="auto"/>
            </w:pPr>
            <w:r>
              <w:rPr>
                <w:sz w:val="20"/>
                <w:szCs w:val="20"/>
              </w:rPr>
              <w:t>Effective behaviours</w:t>
            </w:r>
          </w:p>
          <w:p w14:paraId="44396CEB"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Manages expectations and resolves conflict</w:t>
            </w:r>
          </w:p>
          <w:p w14:paraId="6A145D9E"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Coaches team members and helps them to clarify their roles and responsibilities; supports the development of a coaching approach in others</w:t>
            </w:r>
          </w:p>
          <w:p w14:paraId="2A5865F8"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Acknowledges the results of the team</w:t>
            </w:r>
          </w:p>
          <w:p w14:paraId="1C4CA054"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Actively seeks collaborative partners and encourages this behaviour in others</w:t>
            </w:r>
            <w:r>
              <w:rPr>
                <w:sz w:val="20"/>
                <w:szCs w:val="20"/>
              </w:rPr>
              <w:br/>
            </w:r>
          </w:p>
          <w:p w14:paraId="42AF8A10"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Actively maintains attention to work-life balance issues and promotes an effective work-life balance for self and team</w:t>
            </w:r>
          </w:p>
          <w:p w14:paraId="63504F98"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Sensitive to signs of pressure on and stress in members of personnel; provides support, advice and management where necessary</w:t>
            </w:r>
          </w:p>
          <w:p w14:paraId="1B0A5483"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Ensures that all members of personnel have equality of opportunity and are treated fairly</w:t>
            </w:r>
          </w:p>
          <w:p w14:paraId="7658D458"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Encourages the development of autonomy in others</w:t>
            </w:r>
          </w:p>
          <w:p w14:paraId="48D71AFF"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Keeps up to date with managerial policies and procedures</w:t>
            </w:r>
            <w:r>
              <w:rPr>
                <w:sz w:val="20"/>
                <w:szCs w:val="20"/>
              </w:rPr>
              <w:br/>
            </w:r>
          </w:p>
          <w:p w14:paraId="7F33792E"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Actively seeks feedback on own managerial skills and techniques; provides feedback for less experienced colleagues</w:t>
            </w:r>
          </w:p>
          <w:p w14:paraId="74BCE407"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Is a role model. Shares networks and creates opportunities for others</w:t>
            </w:r>
            <w:r>
              <w:rPr>
                <w:sz w:val="20"/>
                <w:szCs w:val="20"/>
              </w:rPr>
              <w:br/>
            </w:r>
          </w:p>
          <w:p w14:paraId="0D84C660"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Shapes the mentoring strategy of own institution</w:t>
            </w:r>
          </w:p>
          <w:p w14:paraId="39BAFEA8" w14:textId="77777777" w:rsidR="000B79FB" w:rsidRDefault="000B79FB" w:rsidP="00C75BDE">
            <w:pPr>
              <w:pStyle w:val="Normal1"/>
              <w:numPr>
                <w:ilvl w:val="0"/>
                <w:numId w:val="36"/>
              </w:numPr>
              <w:spacing w:line="240" w:lineRule="auto"/>
              <w:ind w:hanging="360"/>
              <w:contextualSpacing/>
              <w:rPr>
                <w:sz w:val="20"/>
                <w:szCs w:val="20"/>
              </w:rPr>
            </w:pPr>
            <w:r>
              <w:rPr>
                <w:sz w:val="20"/>
                <w:szCs w:val="20"/>
              </w:rPr>
              <w:t>Involves people in decision making and leadership roles, promoting their autonomy</w:t>
            </w:r>
          </w:p>
          <w:p w14:paraId="55C84C32" w14:textId="77777777" w:rsidR="000B79FB" w:rsidRDefault="000B79FB" w:rsidP="00C75BDE">
            <w:pPr>
              <w:pStyle w:val="Normal1"/>
              <w:spacing w:line="240" w:lineRule="auto"/>
              <w:ind w:left="720"/>
              <w:contextualSpacing/>
              <w:rPr>
                <w:sz w:val="20"/>
                <w:szCs w:val="20"/>
              </w:rPr>
            </w:pPr>
          </w:p>
          <w:p w14:paraId="001FF9DA" w14:textId="77777777" w:rsidR="000B79FB" w:rsidRDefault="000B79FB" w:rsidP="00C75BDE">
            <w:pPr>
              <w:pStyle w:val="Normal1"/>
              <w:spacing w:line="240" w:lineRule="auto"/>
              <w:ind w:left="360"/>
              <w:contextualSpacing/>
              <w:rPr>
                <w:sz w:val="20"/>
                <w:szCs w:val="20"/>
              </w:rPr>
            </w:pPr>
          </w:p>
          <w:p w14:paraId="65C0D1F2" w14:textId="77777777" w:rsidR="000B79FB" w:rsidRDefault="000B79FB" w:rsidP="00C75BDE">
            <w:pPr>
              <w:pStyle w:val="Normal1"/>
              <w:spacing w:line="240" w:lineRule="auto"/>
            </w:pPr>
          </w:p>
          <w:p w14:paraId="31432222" w14:textId="77777777" w:rsidR="000B79FB" w:rsidRDefault="000B79FB" w:rsidP="00C75BDE">
            <w:pPr>
              <w:pStyle w:val="Normal1"/>
              <w:spacing w:line="240" w:lineRule="auto"/>
            </w:pPr>
            <w:r>
              <w:rPr>
                <w:sz w:val="20"/>
                <w:szCs w:val="20"/>
              </w:rPr>
              <w:t>Ineffective behaviours</w:t>
            </w:r>
          </w:p>
          <w:p w14:paraId="778145D2"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Fails to take personal responsibility for driving performance</w:t>
            </w:r>
          </w:p>
          <w:p w14:paraId="35607077"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Accepts inefficiency in others</w:t>
            </w:r>
          </w:p>
          <w:p w14:paraId="4FC763B7"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Commits to delivering more than is achievable without reviewing the resources, information and time available</w:t>
            </w:r>
          </w:p>
          <w:p w14:paraId="2F493F32"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 xml:space="preserve">Limits him/herself to minimum results rather than take the initiative to deliver a </w:t>
            </w:r>
            <w:proofErr w:type="gramStart"/>
            <w:r>
              <w:rPr>
                <w:sz w:val="20"/>
                <w:szCs w:val="20"/>
              </w:rPr>
              <w:t>high quality</w:t>
            </w:r>
            <w:proofErr w:type="gramEnd"/>
            <w:r>
              <w:rPr>
                <w:sz w:val="20"/>
                <w:szCs w:val="20"/>
              </w:rPr>
              <w:t xml:space="preserve"> outcome</w:t>
            </w:r>
          </w:p>
          <w:p w14:paraId="280A213B"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Defers all decisions for action elsewhere</w:t>
            </w:r>
          </w:p>
          <w:p w14:paraId="27A99386"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Unable to take responsibility for making decisions which may be unpopular</w:t>
            </w:r>
          </w:p>
          <w:p w14:paraId="2F8D5346"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Takes an unstructured approach to tasks</w:t>
            </w:r>
          </w:p>
          <w:p w14:paraId="5BC064DE" w14:textId="77777777" w:rsidR="000B79FB" w:rsidRDefault="000B79FB" w:rsidP="00C75BDE">
            <w:pPr>
              <w:pStyle w:val="Normal1"/>
              <w:numPr>
                <w:ilvl w:val="0"/>
                <w:numId w:val="30"/>
              </w:numPr>
              <w:spacing w:line="240" w:lineRule="auto"/>
              <w:ind w:hanging="360"/>
              <w:contextualSpacing/>
              <w:rPr>
                <w:sz w:val="20"/>
                <w:szCs w:val="20"/>
              </w:rPr>
            </w:pPr>
            <w:r>
              <w:rPr>
                <w:sz w:val="20"/>
                <w:szCs w:val="20"/>
              </w:rPr>
              <w:t>Controls every aspect of an individual’s work rather than driving performance through empowerment</w:t>
            </w:r>
            <w:r>
              <w:rPr>
                <w:sz w:val="20"/>
                <w:szCs w:val="20"/>
              </w:rPr>
              <w:br/>
            </w:r>
          </w:p>
          <w:p w14:paraId="7EEA7A94" w14:textId="77777777" w:rsidR="000B79FB" w:rsidRDefault="000B79FB" w:rsidP="00C75BDE">
            <w:pPr>
              <w:pStyle w:val="Normal1"/>
              <w:spacing w:line="240" w:lineRule="auto"/>
              <w:ind w:left="720" w:hanging="360"/>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046D691E" w14:textId="77777777" w:rsidR="000B79FB" w:rsidRDefault="000B79FB" w:rsidP="00C75BDE">
            <w:pPr>
              <w:pStyle w:val="Normal1"/>
              <w:spacing w:line="240" w:lineRule="auto"/>
            </w:pPr>
            <w:r>
              <w:rPr>
                <w:sz w:val="20"/>
                <w:szCs w:val="20"/>
                <w:shd w:val="clear" w:color="auto" w:fill="D0E0E3"/>
              </w:rPr>
              <w:lastRenderedPageBreak/>
              <w:t>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7466665B" w14:textId="77777777" w:rsidR="000B79FB" w:rsidRDefault="000B79FB" w:rsidP="00C75BDE">
            <w:pPr>
              <w:pStyle w:val="Normal1"/>
              <w:spacing w:line="240" w:lineRule="auto"/>
            </w:pPr>
            <w:r>
              <w:rPr>
                <w:sz w:val="20"/>
                <w:szCs w:val="20"/>
                <w:shd w:val="clear" w:color="auto" w:fill="D0E0E3"/>
              </w:rPr>
              <w:t>XXX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1771B5AF" w14:textId="77777777" w:rsidR="000B79FB" w:rsidRDefault="000B79FB" w:rsidP="00C75BDE">
            <w:pPr>
              <w:pStyle w:val="Normal1"/>
              <w:spacing w:line="240" w:lineRule="auto"/>
            </w:pPr>
            <w:r>
              <w:rPr>
                <w:sz w:val="20"/>
                <w:szCs w:val="20"/>
                <w:shd w:val="clear" w:color="auto" w:fill="D0E0E3"/>
              </w:rPr>
              <w:t>XXXX</w:t>
            </w:r>
          </w:p>
        </w:tc>
      </w:tr>
      <w:tr w:rsidR="000B79FB" w14:paraId="70962568"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283458C6" w14:textId="77777777" w:rsidR="000B79FB" w:rsidRDefault="000B79FB" w:rsidP="00C75BDE">
            <w:pPr>
              <w:pStyle w:val="Normal1"/>
              <w:spacing w:line="240" w:lineRule="auto"/>
            </w:pPr>
            <w:r>
              <w:rPr>
                <w:b/>
                <w:sz w:val="20"/>
                <w:szCs w:val="20"/>
                <w:shd w:val="clear" w:color="auto" w:fill="D0E0E3"/>
              </w:rPr>
              <w:lastRenderedPageBreak/>
              <w:t>Innovation and business development, including developing new services and technologies; understanding IP law</w:t>
            </w:r>
          </w:p>
          <w:p w14:paraId="7B3E59A7" w14:textId="77777777" w:rsidR="000B79FB" w:rsidRDefault="000B79FB" w:rsidP="00C75BDE">
            <w:pPr>
              <w:pStyle w:val="Normal1"/>
              <w:spacing w:line="240" w:lineRule="auto"/>
            </w:pPr>
          </w:p>
          <w:p w14:paraId="22024CF6" w14:textId="341ED045" w:rsidR="000B79FB" w:rsidRPr="00640146" w:rsidRDefault="000B79FB" w:rsidP="00C75BDE">
            <w:pPr>
              <w:rPr>
                <w:sz w:val="20"/>
                <w:szCs w:val="20"/>
              </w:rPr>
            </w:pPr>
            <w:r w:rsidRPr="00640146">
              <w:rPr>
                <w:rFonts w:eastAsiaTheme="minorEastAsia" w:cs="Georgia"/>
                <w:color w:val="1A1C1F"/>
                <w:sz w:val="20"/>
                <w:szCs w:val="20"/>
              </w:rPr>
              <w:t>I</w:t>
            </w:r>
            <w:proofErr w:type="spellStart"/>
            <w:r w:rsidRPr="00536A68">
              <w:rPr>
                <w:rFonts w:ascii="Arial" w:eastAsia="Arial" w:hAnsi="Arial" w:cs="Arial"/>
                <w:color w:val="000000"/>
                <w:sz w:val="20"/>
                <w:szCs w:val="20"/>
                <w:lang w:val="en-GB" w:eastAsia="en-US"/>
              </w:rPr>
              <w:t>dentify</w:t>
            </w:r>
            <w:proofErr w:type="spellEnd"/>
            <w:r w:rsidRPr="00536A68">
              <w:rPr>
                <w:rFonts w:ascii="Arial" w:eastAsia="Arial" w:hAnsi="Arial" w:cs="Arial"/>
                <w:color w:val="000000"/>
                <w:sz w:val="20"/>
                <w:szCs w:val="20"/>
                <w:lang w:val="en-GB" w:eastAsia="en-US"/>
              </w:rPr>
              <w:t xml:space="preserve"> arising opportunities in the environment and build long term relationships with prospects in order to achieve RI mission and maximize stakeholders</w:t>
            </w:r>
            <w:r w:rsidR="00536A68">
              <w:rPr>
                <w:rFonts w:ascii="Arial" w:eastAsia="Arial" w:hAnsi="Arial" w:cs="Arial"/>
                <w:color w:val="000000"/>
                <w:sz w:val="20"/>
                <w:szCs w:val="20"/>
                <w:lang w:val="en-GB" w:eastAsia="en-US"/>
              </w:rPr>
              <w:t>’</w:t>
            </w:r>
            <w:r w:rsidRPr="00536A68">
              <w:rPr>
                <w:rFonts w:ascii="Arial" w:eastAsia="Arial" w:hAnsi="Arial" w:cs="Arial"/>
                <w:color w:val="000000"/>
                <w:sz w:val="20"/>
                <w:szCs w:val="20"/>
                <w:lang w:val="en-GB" w:eastAsia="en-US"/>
              </w:rPr>
              <w:t xml:space="preserve"> satisfaction.</w:t>
            </w:r>
          </w:p>
          <w:p w14:paraId="4D4F456B" w14:textId="77777777" w:rsidR="000B79FB" w:rsidRDefault="000B79FB" w:rsidP="00C75BDE">
            <w:pPr>
              <w:pStyle w:val="Normal1"/>
              <w:spacing w:line="240" w:lineRule="auto"/>
            </w:pPr>
          </w:p>
          <w:p w14:paraId="752701B8" w14:textId="77777777" w:rsidR="000B79FB" w:rsidRDefault="000B79FB" w:rsidP="00C75BDE">
            <w:pPr>
              <w:pStyle w:val="Normal1"/>
              <w:spacing w:line="240" w:lineRule="auto"/>
            </w:pPr>
          </w:p>
          <w:p w14:paraId="7479E69A" w14:textId="77777777" w:rsidR="000B79FB" w:rsidRDefault="000B79FB" w:rsidP="00C75BDE">
            <w:pPr>
              <w:pStyle w:val="Normal1"/>
              <w:spacing w:line="240" w:lineRule="auto"/>
            </w:pPr>
            <w:r>
              <w:rPr>
                <w:sz w:val="20"/>
                <w:szCs w:val="20"/>
                <w:shd w:val="clear" w:color="auto" w:fill="D0E0E3"/>
              </w:rPr>
              <w:t>(Maps to ESA ‘Innovation and creativity’)</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03909E68" w14:textId="77777777" w:rsidR="000B79FB" w:rsidRDefault="000B79FB" w:rsidP="00C75BDE">
            <w:pPr>
              <w:pStyle w:val="Normal1"/>
              <w:spacing w:line="240" w:lineRule="auto"/>
            </w:pPr>
            <w:r>
              <w:rPr>
                <w:sz w:val="20"/>
                <w:szCs w:val="20"/>
              </w:rPr>
              <w:t>Knowledge base</w:t>
            </w:r>
          </w:p>
          <w:p w14:paraId="5E19A404"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The dynamics of knowledge-intensive environments and the scope for strategic response</w:t>
            </w:r>
          </w:p>
          <w:p w14:paraId="18B61C0D"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Strategy and market development</w:t>
            </w:r>
          </w:p>
          <w:p w14:paraId="1D5ED619"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Design service models for innovation</w:t>
            </w:r>
          </w:p>
          <w:p w14:paraId="5A483979"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Understanding of IPR markets and rules</w:t>
            </w:r>
          </w:p>
          <w:p w14:paraId="1FD1C03C"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Data management and protection</w:t>
            </w:r>
          </w:p>
          <w:p w14:paraId="4CC87924"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Infrastructure and resource management</w:t>
            </w:r>
          </w:p>
          <w:p w14:paraId="41DC2E86" w14:textId="77777777" w:rsidR="000B79FB" w:rsidRDefault="000B79FB" w:rsidP="00C75BDE">
            <w:pPr>
              <w:pStyle w:val="Normal1"/>
              <w:spacing w:line="240" w:lineRule="auto"/>
              <w:rPr>
                <w:sz w:val="20"/>
                <w:szCs w:val="20"/>
              </w:rPr>
            </w:pPr>
          </w:p>
          <w:p w14:paraId="36F1995B" w14:textId="77777777" w:rsidR="000B79FB" w:rsidRDefault="000B79FB" w:rsidP="00C75BDE">
            <w:pPr>
              <w:pStyle w:val="Normal1"/>
              <w:spacing w:line="240" w:lineRule="auto"/>
            </w:pPr>
            <w:r>
              <w:rPr>
                <w:sz w:val="20"/>
                <w:szCs w:val="20"/>
              </w:rPr>
              <w:t>Skills base</w:t>
            </w:r>
          </w:p>
          <w:p w14:paraId="6D950741"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 xml:space="preserve">Open </w:t>
            </w:r>
            <w:proofErr w:type="spellStart"/>
            <w:r>
              <w:rPr>
                <w:sz w:val="20"/>
                <w:szCs w:val="20"/>
              </w:rPr>
              <w:t>mindset</w:t>
            </w:r>
            <w:proofErr w:type="spellEnd"/>
            <w:r>
              <w:rPr>
                <w:sz w:val="20"/>
                <w:szCs w:val="20"/>
              </w:rPr>
              <w:t xml:space="preserve"> and visioning</w:t>
            </w:r>
          </w:p>
          <w:p w14:paraId="09444898"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Communication skills</w:t>
            </w:r>
          </w:p>
          <w:p w14:paraId="1BA1ABFD"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Entrepreneurship</w:t>
            </w:r>
          </w:p>
          <w:p w14:paraId="244FC84D"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Team building</w:t>
            </w:r>
          </w:p>
          <w:p w14:paraId="23C3FF13"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Project management</w:t>
            </w:r>
          </w:p>
          <w:p w14:paraId="311D5239" w14:textId="77777777" w:rsidR="000B79FB" w:rsidRDefault="000B79FB" w:rsidP="00C75BDE">
            <w:pPr>
              <w:pStyle w:val="Normal1"/>
              <w:spacing w:line="240" w:lineRule="auto"/>
              <w:rPr>
                <w:rFonts w:ascii="Times New Roman" w:hAnsi="Times New Roman"/>
                <w:sz w:val="24"/>
                <w:szCs w:val="24"/>
              </w:rPr>
            </w:pPr>
          </w:p>
          <w:p w14:paraId="4CE811C6" w14:textId="77777777" w:rsidR="000B79FB" w:rsidRDefault="000B79FB" w:rsidP="00C75BDE">
            <w:pPr>
              <w:pStyle w:val="Normal1"/>
              <w:spacing w:line="240" w:lineRule="auto"/>
            </w:pPr>
            <w:r>
              <w:rPr>
                <w:sz w:val="20"/>
                <w:szCs w:val="20"/>
              </w:rPr>
              <w:t>Effective behaviours</w:t>
            </w:r>
          </w:p>
          <w:p w14:paraId="7DFEB430"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Balance contradictory expectations and demands from constituents and other stakeholders</w:t>
            </w:r>
          </w:p>
          <w:p w14:paraId="2F539EC8"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Leverage innovations through service development</w:t>
            </w:r>
          </w:p>
          <w:p w14:paraId="35FF368C" w14:textId="77777777" w:rsidR="000B79FB" w:rsidRPr="00045EF6" w:rsidRDefault="000B79FB" w:rsidP="00C75BDE">
            <w:pPr>
              <w:pStyle w:val="Normal1"/>
              <w:numPr>
                <w:ilvl w:val="0"/>
                <w:numId w:val="5"/>
              </w:numPr>
              <w:spacing w:line="240" w:lineRule="auto"/>
              <w:ind w:hanging="360"/>
              <w:contextualSpacing/>
              <w:rPr>
                <w:sz w:val="20"/>
                <w:szCs w:val="20"/>
              </w:rPr>
            </w:pPr>
            <w:r w:rsidRPr="00045EF6">
              <w:rPr>
                <w:rFonts w:eastAsiaTheme="minorEastAsia"/>
                <w:color w:val="1A1A1A"/>
                <w:sz w:val="20"/>
                <w:szCs w:val="20"/>
              </w:rPr>
              <w:t>Assesses situational forces that are promoting and inhibiting an idea for change</w:t>
            </w:r>
          </w:p>
          <w:p w14:paraId="1ADC752C" w14:textId="77777777" w:rsidR="000B79FB" w:rsidRPr="0054627B" w:rsidRDefault="000B79FB" w:rsidP="00C75BDE">
            <w:pPr>
              <w:pStyle w:val="Normal1"/>
              <w:numPr>
                <w:ilvl w:val="0"/>
                <w:numId w:val="5"/>
              </w:numPr>
              <w:spacing w:line="240" w:lineRule="auto"/>
              <w:ind w:hanging="360"/>
              <w:contextualSpacing/>
              <w:rPr>
                <w:sz w:val="20"/>
                <w:szCs w:val="20"/>
              </w:rPr>
            </w:pPr>
            <w:r w:rsidRPr="00DA1695">
              <w:rPr>
                <w:rFonts w:eastAsiaTheme="minorEastAsia"/>
                <w:color w:val="1A1C1F"/>
                <w:sz w:val="20"/>
                <w:szCs w:val="20"/>
              </w:rPr>
              <w:t>Evaluates the current performance of the RI and find ways to help the organization reach its full p</w:t>
            </w:r>
            <w:r>
              <w:rPr>
                <w:rFonts w:eastAsiaTheme="minorEastAsia"/>
                <w:color w:val="1A1C1F"/>
                <w:sz w:val="20"/>
                <w:szCs w:val="20"/>
              </w:rPr>
              <w:t>otential</w:t>
            </w:r>
          </w:p>
          <w:p w14:paraId="1687EA6F" w14:textId="77777777" w:rsidR="000B79FB" w:rsidRDefault="000B79FB" w:rsidP="00C75BDE">
            <w:pPr>
              <w:pStyle w:val="Normal1"/>
              <w:spacing w:line="240" w:lineRule="auto"/>
              <w:rPr>
                <w:sz w:val="20"/>
                <w:szCs w:val="20"/>
              </w:rPr>
            </w:pPr>
          </w:p>
          <w:p w14:paraId="773968CE" w14:textId="77777777" w:rsidR="000B79FB" w:rsidRDefault="000B79FB" w:rsidP="00C75BDE">
            <w:pPr>
              <w:pStyle w:val="Normal1"/>
              <w:spacing w:line="240" w:lineRule="auto"/>
            </w:pPr>
            <w:r>
              <w:rPr>
                <w:sz w:val="20"/>
                <w:szCs w:val="20"/>
              </w:rPr>
              <w:t>Ineffective behaviours</w:t>
            </w:r>
          </w:p>
          <w:p w14:paraId="7076A7C9" w14:textId="77777777" w:rsidR="000B79FB" w:rsidRDefault="000B79FB" w:rsidP="00C75BDE">
            <w:pPr>
              <w:pStyle w:val="Normal1"/>
              <w:numPr>
                <w:ilvl w:val="0"/>
                <w:numId w:val="27"/>
              </w:numPr>
              <w:spacing w:line="240" w:lineRule="auto"/>
              <w:ind w:hanging="360"/>
              <w:contextualSpacing/>
              <w:rPr>
                <w:sz w:val="20"/>
                <w:szCs w:val="20"/>
              </w:rPr>
            </w:pPr>
            <w:r>
              <w:rPr>
                <w:sz w:val="20"/>
                <w:szCs w:val="20"/>
              </w:rPr>
              <w:t>Is too internally focused, doesn’t recognise the environment signals and innovation trends</w:t>
            </w:r>
          </w:p>
          <w:p w14:paraId="130FBB17" w14:textId="77777777" w:rsidR="000B79FB" w:rsidRPr="00045EF6" w:rsidRDefault="000B79FB" w:rsidP="00C75BDE">
            <w:pPr>
              <w:pStyle w:val="Normal1"/>
              <w:numPr>
                <w:ilvl w:val="0"/>
                <w:numId w:val="27"/>
              </w:numPr>
              <w:spacing w:line="240" w:lineRule="auto"/>
              <w:ind w:hanging="360"/>
              <w:contextualSpacing/>
              <w:rPr>
                <w:sz w:val="20"/>
                <w:szCs w:val="20"/>
              </w:rPr>
            </w:pPr>
            <w:r w:rsidRPr="00156A64">
              <w:rPr>
                <w:rFonts w:eastAsiaTheme="minorEastAsia"/>
                <w:color w:val="1A1C1F"/>
                <w:sz w:val="20"/>
                <w:szCs w:val="20"/>
              </w:rPr>
              <w:t>Does not</w:t>
            </w:r>
            <w:r>
              <w:rPr>
                <w:rFonts w:eastAsiaTheme="minorEastAsia"/>
                <w:color w:val="1A1C1F"/>
                <w:sz w:val="20"/>
                <w:szCs w:val="20"/>
              </w:rPr>
              <w:t xml:space="preserve"> involve</w:t>
            </w:r>
            <w:r w:rsidRPr="00156A64">
              <w:rPr>
                <w:rFonts w:eastAsiaTheme="minorEastAsia"/>
                <w:color w:val="1A1C1F"/>
                <w:sz w:val="20"/>
                <w:szCs w:val="20"/>
              </w:rPr>
              <w:t xml:space="preserve"> collaboration with multiple parties from inside and outside the RI</w:t>
            </w:r>
          </w:p>
          <w:p w14:paraId="5D891893" w14:textId="77777777" w:rsidR="000B79FB" w:rsidRPr="00156A64" w:rsidRDefault="000B79FB" w:rsidP="00C75BDE">
            <w:pPr>
              <w:pStyle w:val="Normal1"/>
              <w:numPr>
                <w:ilvl w:val="0"/>
                <w:numId w:val="27"/>
              </w:numPr>
              <w:spacing w:line="240" w:lineRule="auto"/>
              <w:ind w:hanging="360"/>
              <w:contextualSpacing/>
              <w:rPr>
                <w:sz w:val="20"/>
                <w:szCs w:val="20"/>
              </w:rPr>
            </w:pPr>
            <w:r w:rsidRPr="00156A64">
              <w:rPr>
                <w:rFonts w:eastAsiaTheme="minorEastAsia"/>
                <w:color w:val="1A1C1F"/>
                <w:sz w:val="20"/>
                <w:szCs w:val="20"/>
              </w:rPr>
              <w:t>Is not able to navigate through relationship politics in order to get things done</w:t>
            </w:r>
          </w:p>
          <w:p w14:paraId="6F80BA95"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3882D7A5" w14:textId="77777777" w:rsidR="000B79FB" w:rsidRDefault="000B79FB" w:rsidP="00C75BDE">
            <w:pPr>
              <w:pStyle w:val="Normal1"/>
              <w:spacing w:line="240" w:lineRule="auto"/>
            </w:pPr>
            <w:r>
              <w:rPr>
                <w:sz w:val="20"/>
                <w:szCs w:val="20"/>
                <w:shd w:val="clear" w:color="auto" w:fill="D0E0E3"/>
              </w:rPr>
              <w:t>XXX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0E97B5FA" w14:textId="77777777" w:rsidR="000B79FB" w:rsidRDefault="000B79FB" w:rsidP="00C75BDE">
            <w:pPr>
              <w:pStyle w:val="Normal1"/>
              <w:spacing w:line="240" w:lineRule="auto"/>
            </w:pPr>
            <w:r>
              <w:rPr>
                <w:sz w:val="20"/>
                <w:szCs w:val="20"/>
                <w:shd w:val="clear" w:color="auto" w:fill="D0E0E3"/>
              </w:rPr>
              <w:t>XXX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6D2CF3E9" w14:textId="77777777" w:rsidR="000B79FB" w:rsidRDefault="000B79FB" w:rsidP="00C75BDE">
            <w:pPr>
              <w:pStyle w:val="Normal1"/>
              <w:spacing w:line="240" w:lineRule="auto"/>
            </w:pPr>
            <w:r>
              <w:rPr>
                <w:sz w:val="20"/>
                <w:szCs w:val="20"/>
                <w:shd w:val="clear" w:color="auto" w:fill="D0E0E3"/>
              </w:rPr>
              <w:t>XXXX</w:t>
            </w:r>
          </w:p>
        </w:tc>
      </w:tr>
      <w:tr w:rsidR="000B79FB" w14:paraId="41CAF101"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4B25F90C" w14:textId="77777777" w:rsidR="000B79FB" w:rsidRDefault="000B79FB" w:rsidP="00C75BDE">
            <w:pPr>
              <w:pStyle w:val="Normal1"/>
              <w:spacing w:line="240" w:lineRule="auto"/>
            </w:pPr>
            <w:r>
              <w:rPr>
                <w:b/>
                <w:sz w:val="20"/>
                <w:szCs w:val="20"/>
                <w:shd w:val="clear" w:color="auto" w:fill="D0E0E3"/>
              </w:rPr>
              <w:t>Service provision (including service level agreements, quality control, physical access to services, user training, data management and security)</w:t>
            </w:r>
          </w:p>
          <w:p w14:paraId="0AD01B5A" w14:textId="77777777" w:rsidR="000B79FB" w:rsidRDefault="000B79FB" w:rsidP="00C75BDE">
            <w:pPr>
              <w:pStyle w:val="Normal1"/>
              <w:spacing w:line="240" w:lineRule="auto"/>
            </w:pPr>
          </w:p>
          <w:p w14:paraId="6CB604F0" w14:textId="77777777" w:rsidR="000B79FB" w:rsidRDefault="000B79FB" w:rsidP="00C75BDE">
            <w:pPr>
              <w:pStyle w:val="Normal1"/>
              <w:spacing w:line="240" w:lineRule="auto"/>
            </w:pPr>
            <w:r>
              <w:rPr>
                <w:sz w:val="20"/>
                <w:szCs w:val="20"/>
                <w:shd w:val="clear" w:color="auto" w:fill="D0E0E3"/>
              </w:rPr>
              <w:t>Designs and implements effectively conditions for providing high quality service levels in a networked and distributed environment</w:t>
            </w:r>
          </w:p>
          <w:p w14:paraId="1DE862B3" w14:textId="77777777" w:rsidR="000B79FB" w:rsidRDefault="000B79FB" w:rsidP="00C75BDE">
            <w:pPr>
              <w:pStyle w:val="Normal1"/>
              <w:spacing w:line="240" w:lineRule="auto"/>
            </w:pPr>
          </w:p>
          <w:p w14:paraId="771F3C13" w14:textId="77777777" w:rsidR="000B79FB" w:rsidRDefault="000B79FB" w:rsidP="00C75BDE">
            <w:pPr>
              <w:pStyle w:val="Normal1"/>
              <w:spacing w:line="240" w:lineRule="auto"/>
            </w:pPr>
            <w:r>
              <w:rPr>
                <w:sz w:val="20"/>
                <w:szCs w:val="20"/>
                <w:shd w:val="clear" w:color="auto" w:fill="D0E0E3"/>
              </w:rPr>
              <w:t>(Maps to ESA ‘Customer focus’)</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045096F2" w14:textId="77777777" w:rsidR="000B79FB" w:rsidRDefault="000B79FB" w:rsidP="00C75BDE">
            <w:pPr>
              <w:pStyle w:val="Normal1"/>
              <w:spacing w:line="240" w:lineRule="auto"/>
            </w:pPr>
            <w:r>
              <w:rPr>
                <w:sz w:val="20"/>
                <w:szCs w:val="20"/>
              </w:rPr>
              <w:t>Knowledge base</w:t>
            </w:r>
          </w:p>
          <w:p w14:paraId="22BB8713" w14:textId="77777777" w:rsidR="000B79FB" w:rsidRDefault="000B79FB" w:rsidP="00C75BDE">
            <w:pPr>
              <w:pStyle w:val="Normal1"/>
              <w:numPr>
                <w:ilvl w:val="0"/>
                <w:numId w:val="5"/>
              </w:numPr>
              <w:spacing w:line="240" w:lineRule="auto"/>
              <w:ind w:hanging="360"/>
              <w:contextualSpacing/>
              <w:rPr>
                <w:sz w:val="20"/>
                <w:szCs w:val="20"/>
              </w:rPr>
            </w:pPr>
            <w:r w:rsidRPr="00C230D4">
              <w:rPr>
                <w:sz w:val="20"/>
                <w:szCs w:val="20"/>
              </w:rPr>
              <w:t xml:space="preserve">Service design and delivery </w:t>
            </w:r>
            <w:r>
              <w:rPr>
                <w:sz w:val="20"/>
                <w:szCs w:val="20"/>
              </w:rPr>
              <w:t>management</w:t>
            </w:r>
          </w:p>
          <w:p w14:paraId="0F39B07B"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Understanding of procurement procedures</w:t>
            </w:r>
          </w:p>
          <w:p w14:paraId="33342A96"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Operations management</w:t>
            </w:r>
          </w:p>
          <w:p w14:paraId="73529667"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Total quality management</w:t>
            </w:r>
          </w:p>
          <w:p w14:paraId="4260EC6C" w14:textId="77777777" w:rsidR="000B79FB" w:rsidRPr="004C583E" w:rsidRDefault="000B79FB" w:rsidP="00C75BDE">
            <w:pPr>
              <w:pStyle w:val="Normal1"/>
              <w:numPr>
                <w:ilvl w:val="0"/>
                <w:numId w:val="5"/>
              </w:numPr>
              <w:spacing w:line="240" w:lineRule="auto"/>
              <w:ind w:hanging="360"/>
              <w:contextualSpacing/>
              <w:rPr>
                <w:sz w:val="20"/>
                <w:szCs w:val="20"/>
              </w:rPr>
            </w:pPr>
            <w:r w:rsidRPr="007D7368">
              <w:rPr>
                <w:sz w:val="20"/>
                <w:szCs w:val="20"/>
              </w:rPr>
              <w:t xml:space="preserve">Knowledge of the legislative frameworks and statutory requirements relating to </w:t>
            </w:r>
            <w:r w:rsidRPr="007D7368">
              <w:t>RI environment</w:t>
            </w:r>
          </w:p>
          <w:p w14:paraId="1B5AC095" w14:textId="77777777" w:rsidR="000B79FB" w:rsidRPr="00C230D4" w:rsidRDefault="000B79FB" w:rsidP="00C75BDE">
            <w:pPr>
              <w:pStyle w:val="Normal1"/>
              <w:spacing w:line="240" w:lineRule="auto"/>
              <w:ind w:left="360"/>
              <w:contextualSpacing/>
              <w:rPr>
                <w:sz w:val="20"/>
                <w:szCs w:val="20"/>
              </w:rPr>
            </w:pPr>
          </w:p>
          <w:p w14:paraId="039AC356" w14:textId="77777777" w:rsidR="000B79FB" w:rsidRDefault="000B79FB" w:rsidP="00C75BDE">
            <w:pPr>
              <w:pStyle w:val="Normal1"/>
              <w:spacing w:line="240" w:lineRule="auto"/>
            </w:pPr>
          </w:p>
          <w:p w14:paraId="63447E5A" w14:textId="77777777" w:rsidR="000B79FB" w:rsidRDefault="000B79FB" w:rsidP="00C75BDE">
            <w:pPr>
              <w:pStyle w:val="Normal1"/>
              <w:spacing w:line="240" w:lineRule="auto"/>
            </w:pPr>
            <w:r>
              <w:rPr>
                <w:sz w:val="20"/>
                <w:szCs w:val="20"/>
              </w:rPr>
              <w:t>Skills base</w:t>
            </w:r>
          </w:p>
          <w:p w14:paraId="55B020CE"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Customer focus</w:t>
            </w:r>
          </w:p>
          <w:p w14:paraId="60E75E11"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Listening and tailoring</w:t>
            </w:r>
          </w:p>
          <w:p w14:paraId="2710AD36" w14:textId="1C9CC6BB" w:rsidR="000B79FB" w:rsidRPr="00A84E00" w:rsidRDefault="000B79FB" w:rsidP="00C75BDE">
            <w:pPr>
              <w:pStyle w:val="Normal1"/>
              <w:numPr>
                <w:ilvl w:val="0"/>
                <w:numId w:val="5"/>
              </w:numPr>
              <w:spacing w:line="240" w:lineRule="auto"/>
              <w:ind w:hanging="360"/>
              <w:contextualSpacing/>
              <w:rPr>
                <w:sz w:val="20"/>
                <w:szCs w:val="20"/>
                <w:lang w:val="en-US"/>
              </w:rPr>
            </w:pPr>
            <w:r>
              <w:rPr>
                <w:sz w:val="20"/>
                <w:szCs w:val="20"/>
              </w:rPr>
              <w:t xml:space="preserve">Continuous improvement </w:t>
            </w:r>
            <w:r w:rsidRPr="00A84E00">
              <w:rPr>
                <w:sz w:val="20"/>
                <w:szCs w:val="20"/>
              </w:rPr>
              <w:t>mind</w:t>
            </w:r>
            <w:r w:rsidR="00A84E00" w:rsidRPr="00A84E00">
              <w:rPr>
                <w:sz w:val="20"/>
                <w:szCs w:val="20"/>
              </w:rPr>
              <w:t>-</w:t>
            </w:r>
            <w:r w:rsidRPr="00A84E00">
              <w:rPr>
                <w:sz w:val="20"/>
                <w:szCs w:val="20"/>
              </w:rPr>
              <w:t>set</w:t>
            </w:r>
          </w:p>
          <w:p w14:paraId="45D1ADD5"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Budget management</w:t>
            </w:r>
          </w:p>
          <w:p w14:paraId="1806AD95" w14:textId="77777777" w:rsidR="000B79FB" w:rsidRDefault="000B79FB" w:rsidP="00C75BDE">
            <w:pPr>
              <w:pStyle w:val="Normal1"/>
              <w:spacing w:line="240" w:lineRule="auto"/>
            </w:pPr>
          </w:p>
          <w:p w14:paraId="533DE181" w14:textId="77777777" w:rsidR="000B79FB" w:rsidRDefault="000B79FB" w:rsidP="00C75BDE">
            <w:pPr>
              <w:pStyle w:val="Normal1"/>
              <w:spacing w:line="240" w:lineRule="auto"/>
            </w:pPr>
            <w:r>
              <w:rPr>
                <w:sz w:val="20"/>
                <w:szCs w:val="20"/>
              </w:rPr>
              <w:t>Effective behaviours</w:t>
            </w:r>
          </w:p>
          <w:p w14:paraId="0800EA6F" w14:textId="637F45B7" w:rsidR="000B79FB" w:rsidRDefault="00283B5D" w:rsidP="00C75BDE">
            <w:pPr>
              <w:pStyle w:val="Normal1"/>
              <w:numPr>
                <w:ilvl w:val="0"/>
                <w:numId w:val="5"/>
              </w:numPr>
              <w:spacing w:line="240" w:lineRule="auto"/>
              <w:ind w:hanging="360"/>
              <w:contextualSpacing/>
              <w:rPr>
                <w:sz w:val="20"/>
                <w:szCs w:val="20"/>
              </w:rPr>
            </w:pPr>
            <w:r>
              <w:rPr>
                <w:sz w:val="20"/>
                <w:szCs w:val="20"/>
              </w:rPr>
              <w:t>Is able to deliver</w:t>
            </w:r>
            <w:r w:rsidR="000B79FB">
              <w:rPr>
                <w:sz w:val="20"/>
                <w:szCs w:val="20"/>
              </w:rPr>
              <w:t xml:space="preserve"> effective services in a distributed organization</w:t>
            </w:r>
          </w:p>
          <w:p w14:paraId="262E4C43"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Focuses on the needs and desires of the service user</w:t>
            </w:r>
          </w:p>
          <w:p w14:paraId="5930790F"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Continuously optimises the main operative processes</w:t>
            </w:r>
          </w:p>
          <w:p w14:paraId="33A122AB"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Is able to improve processes and services according to the needs of service users</w:t>
            </w:r>
          </w:p>
          <w:p w14:paraId="47BBDB61" w14:textId="77777777" w:rsidR="000B79FB" w:rsidRDefault="000B79FB" w:rsidP="00C75BDE">
            <w:pPr>
              <w:pStyle w:val="Normal1"/>
              <w:spacing w:line="240" w:lineRule="auto"/>
            </w:pPr>
          </w:p>
          <w:p w14:paraId="0CDBE93D" w14:textId="77777777" w:rsidR="000B79FB" w:rsidRDefault="000B79FB" w:rsidP="00C75BDE">
            <w:pPr>
              <w:pStyle w:val="Normal1"/>
              <w:spacing w:line="240" w:lineRule="auto"/>
            </w:pPr>
            <w:r>
              <w:rPr>
                <w:sz w:val="20"/>
                <w:szCs w:val="20"/>
              </w:rPr>
              <w:t>Ineffective behaviours</w:t>
            </w:r>
          </w:p>
          <w:p w14:paraId="6B8F8A32" w14:textId="77777777" w:rsidR="000B79FB" w:rsidRPr="00F310D1" w:rsidRDefault="000B79FB" w:rsidP="00C75BDE">
            <w:pPr>
              <w:pStyle w:val="Normal1"/>
              <w:numPr>
                <w:ilvl w:val="0"/>
                <w:numId w:val="5"/>
              </w:numPr>
              <w:spacing w:line="240" w:lineRule="auto"/>
              <w:ind w:hanging="360"/>
              <w:contextualSpacing/>
              <w:rPr>
                <w:sz w:val="20"/>
                <w:szCs w:val="20"/>
              </w:rPr>
            </w:pPr>
            <w:r w:rsidRPr="00F310D1">
              <w:rPr>
                <w:sz w:val="20"/>
                <w:szCs w:val="20"/>
              </w:rPr>
              <w:t>Is not able to critically analyse and interpret service data and information from different sources</w:t>
            </w:r>
          </w:p>
          <w:p w14:paraId="7CB5937A" w14:textId="77777777" w:rsidR="000B79FB" w:rsidRPr="00F310D1" w:rsidRDefault="000B79FB" w:rsidP="00C75BDE">
            <w:pPr>
              <w:pStyle w:val="Normal1"/>
              <w:numPr>
                <w:ilvl w:val="0"/>
                <w:numId w:val="5"/>
              </w:numPr>
              <w:spacing w:line="240" w:lineRule="auto"/>
              <w:ind w:hanging="360"/>
              <w:contextualSpacing/>
              <w:rPr>
                <w:sz w:val="20"/>
                <w:szCs w:val="20"/>
              </w:rPr>
            </w:pPr>
            <w:r w:rsidRPr="00F310D1">
              <w:rPr>
                <w:sz w:val="20"/>
                <w:szCs w:val="20"/>
              </w:rPr>
              <w:t xml:space="preserve">Is not able to translate complex information into formats that support decision making by operational managers </w:t>
            </w:r>
          </w:p>
          <w:p w14:paraId="5CE79E23" w14:textId="77777777" w:rsidR="000B79FB" w:rsidRPr="00C6368C" w:rsidRDefault="000B79FB" w:rsidP="00C75BDE">
            <w:pPr>
              <w:pStyle w:val="Normal1"/>
              <w:numPr>
                <w:ilvl w:val="0"/>
                <w:numId w:val="5"/>
              </w:numPr>
              <w:spacing w:line="240" w:lineRule="auto"/>
              <w:ind w:hanging="360"/>
              <w:contextualSpacing/>
              <w:rPr>
                <w:sz w:val="20"/>
                <w:szCs w:val="20"/>
              </w:rPr>
            </w:pPr>
            <w:r w:rsidRPr="00C6368C">
              <w:rPr>
                <w:sz w:val="20"/>
                <w:szCs w:val="20"/>
              </w:rPr>
              <w:t>Is not able to implement successful collaborative working with other organisations</w:t>
            </w:r>
          </w:p>
          <w:p w14:paraId="3CAA976E" w14:textId="77777777" w:rsidR="000B79FB" w:rsidRPr="00C6368C" w:rsidRDefault="000B79FB" w:rsidP="00C75BDE">
            <w:pPr>
              <w:pStyle w:val="Normal1"/>
              <w:spacing w:line="240" w:lineRule="auto"/>
              <w:ind w:left="360"/>
              <w:contextualSpacing/>
              <w:rPr>
                <w:sz w:val="20"/>
                <w:szCs w:val="20"/>
              </w:rPr>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77803452" w14:textId="77777777" w:rsidR="000B79FB" w:rsidRDefault="000B79FB" w:rsidP="00C75BDE">
            <w:pPr>
              <w:pStyle w:val="Normal1"/>
              <w:spacing w:line="240" w:lineRule="auto"/>
            </w:pP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0C641412" w14:textId="77777777" w:rsidR="000B79FB" w:rsidRDefault="000B79FB" w:rsidP="00C75BDE">
            <w:pPr>
              <w:pStyle w:val="Normal1"/>
              <w:spacing w:line="240" w:lineRule="auto"/>
            </w:pPr>
            <w:r>
              <w:t>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7662A7C4" w14:textId="77777777" w:rsidR="000B79FB" w:rsidRDefault="000B79FB" w:rsidP="00C75BDE">
            <w:pPr>
              <w:pStyle w:val="Normal1"/>
              <w:spacing w:line="240" w:lineRule="auto"/>
            </w:pPr>
            <w:r>
              <w:rPr>
                <w:sz w:val="20"/>
                <w:szCs w:val="20"/>
                <w:shd w:val="clear" w:color="auto" w:fill="D0E0E3"/>
              </w:rPr>
              <w:t>XXXX</w:t>
            </w:r>
          </w:p>
        </w:tc>
      </w:tr>
      <w:tr w:rsidR="000B79FB" w14:paraId="2196B690"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218C954C" w14:textId="77777777" w:rsidR="000B79FB" w:rsidRDefault="000B79FB" w:rsidP="00C75BDE">
            <w:pPr>
              <w:pStyle w:val="Normal1"/>
              <w:spacing w:line="240" w:lineRule="auto"/>
            </w:pPr>
            <w:r>
              <w:rPr>
                <w:b/>
                <w:sz w:val="20"/>
                <w:szCs w:val="20"/>
                <w:shd w:val="clear" w:color="auto" w:fill="D0E0E3"/>
              </w:rPr>
              <w:t>Impact assessment</w:t>
            </w:r>
          </w:p>
          <w:p w14:paraId="29484799" w14:textId="77777777" w:rsidR="000B79FB" w:rsidRDefault="000B79FB" w:rsidP="00C75BDE">
            <w:pPr>
              <w:pStyle w:val="Normal1"/>
              <w:spacing w:line="240" w:lineRule="auto"/>
            </w:pPr>
          </w:p>
          <w:p w14:paraId="54EF7AE5" w14:textId="77777777" w:rsidR="000B79FB" w:rsidRDefault="000B79FB" w:rsidP="00C75BDE">
            <w:pPr>
              <w:pStyle w:val="Normal1"/>
              <w:spacing w:line="240" w:lineRule="auto"/>
            </w:pPr>
            <w:r>
              <w:rPr>
                <w:sz w:val="20"/>
                <w:szCs w:val="20"/>
                <w:shd w:val="clear" w:color="auto" w:fill="D0E0E3"/>
              </w:rPr>
              <w:t xml:space="preserve">Continuously assess the organization’s capacity to achieve output and outcomes and to satisfy stakeholders’ expectations </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024A7385" w14:textId="77777777" w:rsidR="000B79FB" w:rsidRDefault="000B79FB" w:rsidP="00C75BDE">
            <w:pPr>
              <w:pStyle w:val="Normal1"/>
              <w:spacing w:line="240" w:lineRule="auto"/>
            </w:pPr>
            <w:r>
              <w:rPr>
                <w:sz w:val="20"/>
                <w:szCs w:val="20"/>
              </w:rPr>
              <w:t>Knowledge base</w:t>
            </w:r>
          </w:p>
          <w:p w14:paraId="7D3E5E00"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Socioeconomic impact modelling</w:t>
            </w:r>
          </w:p>
          <w:p w14:paraId="5CA9180B"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Broad understanding of the scientific discipline and its ecosystem</w:t>
            </w:r>
          </w:p>
          <w:p w14:paraId="5E0C3A15"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Knowledge of the types of methodologies and tools used for impact modelling</w:t>
            </w:r>
          </w:p>
          <w:p w14:paraId="161D1A8A" w14:textId="77777777" w:rsidR="000B79FB" w:rsidRDefault="000B79FB" w:rsidP="00C75BDE">
            <w:pPr>
              <w:pStyle w:val="Normal1"/>
              <w:spacing w:line="240" w:lineRule="auto"/>
            </w:pPr>
          </w:p>
          <w:p w14:paraId="758FCA9D" w14:textId="77777777" w:rsidR="000B79FB" w:rsidRDefault="000B79FB" w:rsidP="00C75BDE">
            <w:pPr>
              <w:pStyle w:val="Normal1"/>
              <w:spacing w:line="240" w:lineRule="auto"/>
            </w:pPr>
            <w:r>
              <w:rPr>
                <w:sz w:val="20"/>
                <w:szCs w:val="20"/>
              </w:rPr>
              <w:t>Skills base</w:t>
            </w:r>
          </w:p>
          <w:p w14:paraId="285CE8DD"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lastRenderedPageBreak/>
              <w:t>Analytical thinking</w:t>
            </w:r>
          </w:p>
          <w:p w14:paraId="0F5E3BA2"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Appropriate grasp of statistics</w:t>
            </w:r>
          </w:p>
          <w:p w14:paraId="2D22650F" w14:textId="77777777" w:rsidR="000B79FB" w:rsidRDefault="000B79FB" w:rsidP="00C75BDE">
            <w:pPr>
              <w:pStyle w:val="Normal1"/>
              <w:spacing w:line="240" w:lineRule="auto"/>
            </w:pPr>
          </w:p>
          <w:p w14:paraId="1B8BB490" w14:textId="77777777" w:rsidR="000B79FB" w:rsidRDefault="000B79FB" w:rsidP="00C75BDE">
            <w:pPr>
              <w:pStyle w:val="Normal1"/>
              <w:spacing w:line="240" w:lineRule="auto"/>
            </w:pPr>
            <w:r>
              <w:rPr>
                <w:sz w:val="20"/>
                <w:szCs w:val="20"/>
              </w:rPr>
              <w:t>Effective behaviours</w:t>
            </w:r>
          </w:p>
          <w:p w14:paraId="599AB00F"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Listens to stakeholders</w:t>
            </w:r>
          </w:p>
          <w:p w14:paraId="1E610EAF"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Anticipates trends and uses methods to forecast them</w:t>
            </w:r>
          </w:p>
          <w:p w14:paraId="0C7D243F"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Uses evidence-based approaches, including a mixture of quantitative and, where appropriate, qualitative techniques for measuring impact</w:t>
            </w:r>
          </w:p>
          <w:p w14:paraId="37E4421B"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Engages constituents in priority-setting and impact assessment</w:t>
            </w:r>
          </w:p>
          <w:p w14:paraId="4AC8C8A5" w14:textId="77777777" w:rsidR="000B79FB" w:rsidRDefault="000B79FB" w:rsidP="00C75BDE">
            <w:pPr>
              <w:pStyle w:val="Normal1"/>
              <w:spacing w:line="240" w:lineRule="auto"/>
              <w:ind w:left="360"/>
              <w:contextualSpacing/>
            </w:pPr>
          </w:p>
          <w:p w14:paraId="13C63CAF" w14:textId="77777777" w:rsidR="000B79FB" w:rsidRDefault="000B79FB" w:rsidP="00C75BDE">
            <w:pPr>
              <w:pStyle w:val="Normal1"/>
              <w:spacing w:line="240" w:lineRule="auto"/>
            </w:pPr>
            <w:r>
              <w:rPr>
                <w:sz w:val="20"/>
                <w:szCs w:val="20"/>
              </w:rPr>
              <w:t>Ineffective behaviours</w:t>
            </w:r>
          </w:p>
          <w:p w14:paraId="3712B7C7"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 xml:space="preserve">Ignoring </w:t>
            </w:r>
            <w:proofErr w:type="gramStart"/>
            <w:r>
              <w:rPr>
                <w:sz w:val="20"/>
                <w:szCs w:val="20"/>
              </w:rPr>
              <w:t>stakeholders</w:t>
            </w:r>
            <w:proofErr w:type="gramEnd"/>
            <w:r>
              <w:rPr>
                <w:sz w:val="20"/>
                <w:szCs w:val="20"/>
              </w:rPr>
              <w:t xml:space="preserve"> expectations</w:t>
            </w:r>
          </w:p>
          <w:p w14:paraId="64211B97"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Lack of engagement</w:t>
            </w:r>
          </w:p>
          <w:p w14:paraId="652C68F0"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Making decisions according to self-interest</w:t>
            </w:r>
          </w:p>
          <w:p w14:paraId="73C2AD67" w14:textId="77777777" w:rsidR="000B79FB" w:rsidRDefault="000B79FB" w:rsidP="00C75BDE">
            <w:pPr>
              <w:pStyle w:val="Normal1"/>
              <w:spacing w:line="240" w:lineRule="auto"/>
              <w:ind w:left="720"/>
              <w:contextualSpacing/>
              <w:rPr>
                <w:sz w:val="20"/>
                <w:szCs w:val="20"/>
              </w:rPr>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0E83500B" w14:textId="77777777" w:rsidR="000B79FB" w:rsidRDefault="000B79FB" w:rsidP="00C75BDE">
            <w:pPr>
              <w:pStyle w:val="Normal1"/>
              <w:spacing w:line="240" w:lineRule="auto"/>
            </w:pPr>
            <w:r>
              <w:rPr>
                <w:sz w:val="20"/>
                <w:szCs w:val="20"/>
                <w:shd w:val="clear" w:color="auto" w:fill="D0E0E3"/>
              </w:rPr>
              <w:lastRenderedPageBreak/>
              <w:t>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5EA260C7" w14:textId="77777777" w:rsidR="000B79FB" w:rsidRDefault="000B79FB" w:rsidP="00C75BDE">
            <w:pPr>
              <w:pStyle w:val="Normal1"/>
              <w:spacing w:line="240" w:lineRule="auto"/>
            </w:pPr>
            <w:r>
              <w:rPr>
                <w:sz w:val="20"/>
                <w:szCs w:val="20"/>
                <w:shd w:val="clear" w:color="auto" w:fill="D0E0E3"/>
              </w:rPr>
              <w:t>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1667A7A2" w14:textId="77777777" w:rsidR="000B79FB" w:rsidRDefault="000B79FB" w:rsidP="00C75BDE">
            <w:pPr>
              <w:pStyle w:val="Normal1"/>
              <w:spacing w:line="240" w:lineRule="auto"/>
            </w:pPr>
            <w:r>
              <w:rPr>
                <w:sz w:val="20"/>
                <w:szCs w:val="20"/>
                <w:shd w:val="clear" w:color="auto" w:fill="D0E0E3"/>
              </w:rPr>
              <w:t>XXXX</w:t>
            </w:r>
          </w:p>
        </w:tc>
      </w:tr>
      <w:tr w:rsidR="000B79FB" w14:paraId="4459B0F2"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2DE67B72" w14:textId="77777777" w:rsidR="000B79FB" w:rsidRDefault="000B79FB" w:rsidP="00C75BDE">
            <w:pPr>
              <w:pStyle w:val="Normal1"/>
              <w:spacing w:line="240" w:lineRule="auto"/>
            </w:pPr>
            <w:r>
              <w:rPr>
                <w:b/>
                <w:sz w:val="20"/>
                <w:szCs w:val="20"/>
                <w:shd w:val="clear" w:color="auto" w:fill="D0E0E3"/>
              </w:rPr>
              <w:lastRenderedPageBreak/>
              <w:t>Stakeholder management and community building (including user communities, policymakers, Board of Governors etc.)</w:t>
            </w:r>
          </w:p>
          <w:p w14:paraId="7E1A82AD" w14:textId="77777777" w:rsidR="000B79FB" w:rsidRDefault="000B79FB" w:rsidP="00C75BDE">
            <w:pPr>
              <w:pStyle w:val="Normal1"/>
              <w:spacing w:line="240" w:lineRule="auto"/>
            </w:pPr>
          </w:p>
          <w:p w14:paraId="5A1424E0" w14:textId="77777777" w:rsidR="000B79FB" w:rsidRDefault="000B79FB" w:rsidP="00C75BDE">
            <w:pPr>
              <w:pStyle w:val="Normal1"/>
              <w:spacing w:line="240" w:lineRule="auto"/>
            </w:pPr>
            <w:r>
              <w:rPr>
                <w:sz w:val="20"/>
                <w:szCs w:val="20"/>
                <w:shd w:val="clear" w:color="auto" w:fill="D0E0E3"/>
              </w:rPr>
              <w:t>Establishes and maintains good contacts and relationships to achieve the goals of the organisation and its stakeholders</w:t>
            </w:r>
          </w:p>
          <w:p w14:paraId="51D7934B" w14:textId="77777777" w:rsidR="000B79FB" w:rsidRDefault="000B79FB" w:rsidP="00C75BDE">
            <w:pPr>
              <w:pStyle w:val="Normal1"/>
              <w:spacing w:line="240" w:lineRule="auto"/>
            </w:pPr>
          </w:p>
          <w:p w14:paraId="563A8FFE" w14:textId="77777777" w:rsidR="000B79FB" w:rsidRDefault="000B79FB" w:rsidP="00C75BDE">
            <w:pPr>
              <w:pStyle w:val="Normal1"/>
              <w:spacing w:line="240" w:lineRule="auto"/>
            </w:pPr>
            <w:r>
              <w:rPr>
                <w:sz w:val="20"/>
                <w:szCs w:val="20"/>
                <w:shd w:val="clear" w:color="auto" w:fill="D0E0E3"/>
              </w:rPr>
              <w:t>(Maps to ESA ‘Relationship management’)</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1FB2E4C2" w14:textId="77777777" w:rsidR="000B79FB" w:rsidRDefault="000B79FB" w:rsidP="00C75BDE">
            <w:pPr>
              <w:pStyle w:val="Normal1"/>
              <w:spacing w:line="240" w:lineRule="auto"/>
            </w:pPr>
            <w:r>
              <w:rPr>
                <w:sz w:val="20"/>
                <w:szCs w:val="20"/>
              </w:rPr>
              <w:t>Knowledge base</w:t>
            </w:r>
          </w:p>
          <w:p w14:paraId="2CFEA604"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Broad understanding of the scientific discipline and its ecosystem</w:t>
            </w:r>
          </w:p>
          <w:p w14:paraId="4033C27E"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Broad understanding of who your stakeholders, are, their interests and their sphere of influence</w:t>
            </w:r>
          </w:p>
          <w:p w14:paraId="1CB929DA"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Recognize different types of stakeholders</w:t>
            </w:r>
          </w:p>
          <w:p w14:paraId="06874E04" w14:textId="77777777" w:rsidR="000B79FB" w:rsidRDefault="000B79FB" w:rsidP="00C75BDE">
            <w:pPr>
              <w:pStyle w:val="Normal1"/>
              <w:spacing w:line="240" w:lineRule="auto"/>
            </w:pPr>
            <w:r>
              <w:br/>
            </w:r>
          </w:p>
          <w:p w14:paraId="0FC89D50" w14:textId="77777777" w:rsidR="000B79FB" w:rsidRDefault="000B79FB" w:rsidP="00C75BDE">
            <w:pPr>
              <w:pStyle w:val="Normal1"/>
              <w:spacing w:line="240" w:lineRule="auto"/>
            </w:pPr>
            <w:r>
              <w:rPr>
                <w:sz w:val="20"/>
                <w:szCs w:val="20"/>
              </w:rPr>
              <w:t>Skills base</w:t>
            </w:r>
          </w:p>
          <w:p w14:paraId="1E47BFD6"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Negotiation and conflict management</w:t>
            </w:r>
          </w:p>
          <w:p w14:paraId="419729F1"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Influencing skills</w:t>
            </w:r>
          </w:p>
          <w:p w14:paraId="5F30DB0A"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Communication and presentation skills, including ability to translate complex concepts into lay language and pitch the message appropriately for the audience</w:t>
            </w:r>
          </w:p>
          <w:p w14:paraId="704FFC53"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Ability to manage expectations</w:t>
            </w:r>
          </w:p>
          <w:p w14:paraId="478FF95B" w14:textId="77777777" w:rsidR="000B79FB" w:rsidRDefault="000B79FB" w:rsidP="00C75BDE">
            <w:pPr>
              <w:pStyle w:val="Normal1"/>
              <w:spacing w:line="240" w:lineRule="auto"/>
            </w:pPr>
          </w:p>
          <w:p w14:paraId="795E05FA" w14:textId="77777777" w:rsidR="000B79FB" w:rsidRDefault="000B79FB" w:rsidP="00C75BDE">
            <w:pPr>
              <w:pStyle w:val="Normal1"/>
              <w:spacing w:line="240" w:lineRule="auto"/>
            </w:pPr>
            <w:r>
              <w:rPr>
                <w:sz w:val="20"/>
                <w:szCs w:val="20"/>
              </w:rPr>
              <w:t>Effective behaviours</w:t>
            </w:r>
          </w:p>
          <w:p w14:paraId="27183392" w14:textId="77777777" w:rsidR="000B79FB" w:rsidRDefault="000B79FB" w:rsidP="00C75BDE">
            <w:pPr>
              <w:pStyle w:val="Normal1"/>
              <w:spacing w:line="240" w:lineRule="auto"/>
            </w:pPr>
          </w:p>
          <w:p w14:paraId="667F234E"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Recognises importance of building and maintaining relationships</w:t>
            </w:r>
          </w:p>
          <w:p w14:paraId="367A5B2D"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Actively builds on and invests in relationships based on communality of interest</w:t>
            </w:r>
          </w:p>
          <w:p w14:paraId="0F08A026"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Shows trust in the goodwill of others</w:t>
            </w:r>
            <w:r>
              <w:rPr>
                <w:sz w:val="20"/>
                <w:szCs w:val="20"/>
              </w:rPr>
              <w:br/>
            </w:r>
          </w:p>
          <w:p w14:paraId="58F47A44"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Takes the first step in the process of building trust with others</w:t>
            </w:r>
          </w:p>
          <w:p w14:paraId="36035FD7"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Interacts comfortably and competently with people within and outside the organisation – even in critical situations</w:t>
            </w:r>
          </w:p>
          <w:p w14:paraId="3A808C7A"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Shows diplomacy and tactfulness when required</w:t>
            </w:r>
            <w:r>
              <w:rPr>
                <w:sz w:val="20"/>
                <w:szCs w:val="20"/>
              </w:rPr>
              <w:br/>
            </w:r>
          </w:p>
          <w:p w14:paraId="709A0832"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Negotiates to achieve win-win outcomes</w:t>
            </w:r>
          </w:p>
          <w:p w14:paraId="60396B3C"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Is conscious of the importance of compromise</w:t>
            </w:r>
          </w:p>
          <w:p w14:paraId="15D3CD6B"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Avoids any activity that creates even the appearance of conflict of interest</w:t>
            </w:r>
          </w:p>
          <w:p w14:paraId="797C3592"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Is sensitive to political considerations when necessary</w:t>
            </w:r>
          </w:p>
          <w:p w14:paraId="2D20089E" w14:textId="77777777" w:rsidR="000B79FB" w:rsidRDefault="000B79FB" w:rsidP="00C75BDE">
            <w:pPr>
              <w:pStyle w:val="Normal1"/>
              <w:numPr>
                <w:ilvl w:val="0"/>
                <w:numId w:val="15"/>
              </w:numPr>
              <w:spacing w:line="240" w:lineRule="auto"/>
              <w:ind w:hanging="360"/>
              <w:contextualSpacing/>
              <w:rPr>
                <w:sz w:val="20"/>
                <w:szCs w:val="20"/>
              </w:rPr>
            </w:pPr>
            <w:r>
              <w:rPr>
                <w:sz w:val="20"/>
                <w:szCs w:val="20"/>
              </w:rPr>
              <w:t>Actively and effectively uses networks to the benefit of all parties and in order to facilitate work efforts and gain support</w:t>
            </w:r>
          </w:p>
          <w:p w14:paraId="40F76280" w14:textId="77777777" w:rsidR="000B79FB" w:rsidRDefault="000B79FB" w:rsidP="00C75BDE">
            <w:pPr>
              <w:pStyle w:val="Normal1"/>
              <w:spacing w:line="240" w:lineRule="auto"/>
            </w:pPr>
          </w:p>
          <w:p w14:paraId="6D8A9ED1" w14:textId="77777777" w:rsidR="000B79FB" w:rsidRDefault="000B79FB" w:rsidP="00C75BDE">
            <w:pPr>
              <w:pStyle w:val="Normal1"/>
              <w:spacing w:line="240" w:lineRule="auto"/>
            </w:pPr>
            <w:r>
              <w:rPr>
                <w:sz w:val="20"/>
                <w:szCs w:val="20"/>
              </w:rPr>
              <w:t>Ineffective behaviours</w:t>
            </w:r>
          </w:p>
          <w:p w14:paraId="79FB9B5A" w14:textId="77777777" w:rsidR="000B79FB" w:rsidRDefault="000B79FB" w:rsidP="00C75BDE">
            <w:pPr>
              <w:pStyle w:val="Normal1"/>
              <w:numPr>
                <w:ilvl w:val="0"/>
                <w:numId w:val="27"/>
              </w:numPr>
              <w:spacing w:line="240" w:lineRule="auto"/>
              <w:ind w:hanging="360"/>
              <w:contextualSpacing/>
              <w:rPr>
                <w:sz w:val="20"/>
                <w:szCs w:val="20"/>
              </w:rPr>
            </w:pPr>
            <w:r>
              <w:rPr>
                <w:sz w:val="20"/>
                <w:szCs w:val="20"/>
              </w:rPr>
              <w:t>Is too internally focused, doesn’t recognise the benefits of building relationships externally</w:t>
            </w:r>
          </w:p>
          <w:p w14:paraId="4483CD65" w14:textId="77777777" w:rsidR="000B79FB" w:rsidRDefault="000B79FB" w:rsidP="00C75BDE">
            <w:pPr>
              <w:pStyle w:val="Normal1"/>
              <w:numPr>
                <w:ilvl w:val="0"/>
                <w:numId w:val="27"/>
              </w:numPr>
              <w:spacing w:line="240" w:lineRule="auto"/>
              <w:ind w:hanging="360"/>
              <w:contextualSpacing/>
              <w:rPr>
                <w:sz w:val="20"/>
                <w:szCs w:val="20"/>
              </w:rPr>
            </w:pPr>
            <w:r>
              <w:rPr>
                <w:sz w:val="20"/>
                <w:szCs w:val="20"/>
              </w:rPr>
              <w:t>Openly shows lack of trust in others</w:t>
            </w:r>
          </w:p>
          <w:p w14:paraId="0F6B85B8" w14:textId="77777777" w:rsidR="000B79FB" w:rsidRDefault="000B79FB" w:rsidP="00C75BDE">
            <w:pPr>
              <w:pStyle w:val="Normal1"/>
              <w:numPr>
                <w:ilvl w:val="0"/>
                <w:numId w:val="27"/>
              </w:numPr>
              <w:spacing w:line="240" w:lineRule="auto"/>
              <w:ind w:hanging="360"/>
              <w:contextualSpacing/>
              <w:rPr>
                <w:sz w:val="20"/>
                <w:szCs w:val="20"/>
              </w:rPr>
            </w:pPr>
            <w:r>
              <w:rPr>
                <w:sz w:val="20"/>
                <w:szCs w:val="20"/>
              </w:rPr>
              <w:t>Does not recognise importance of relationships, focuses on content only and ignores process</w:t>
            </w:r>
          </w:p>
          <w:p w14:paraId="2AF59825" w14:textId="77777777" w:rsidR="000B79FB" w:rsidRDefault="000B79FB" w:rsidP="00C75BDE">
            <w:pPr>
              <w:pStyle w:val="Normal1"/>
              <w:numPr>
                <w:ilvl w:val="0"/>
                <w:numId w:val="27"/>
              </w:numPr>
              <w:spacing w:line="240" w:lineRule="auto"/>
              <w:ind w:hanging="360"/>
              <w:contextualSpacing/>
              <w:rPr>
                <w:sz w:val="20"/>
                <w:szCs w:val="20"/>
              </w:rPr>
            </w:pPr>
            <w:r>
              <w:rPr>
                <w:sz w:val="20"/>
                <w:szCs w:val="20"/>
              </w:rPr>
              <w:t>Acts in a way that generates unnecessary conflict and is not able to manage it</w:t>
            </w:r>
          </w:p>
          <w:p w14:paraId="2ADA950A" w14:textId="77777777" w:rsidR="000B79FB" w:rsidRDefault="000B79FB" w:rsidP="00C75BDE">
            <w:pPr>
              <w:pStyle w:val="Normal1"/>
              <w:numPr>
                <w:ilvl w:val="0"/>
                <w:numId w:val="27"/>
              </w:numPr>
              <w:spacing w:line="240" w:lineRule="auto"/>
              <w:ind w:hanging="360"/>
              <w:contextualSpacing/>
              <w:rPr>
                <w:sz w:val="20"/>
                <w:szCs w:val="20"/>
              </w:rPr>
            </w:pPr>
            <w:r>
              <w:rPr>
                <w:sz w:val="20"/>
                <w:szCs w:val="20"/>
              </w:rPr>
              <w:t>Is inappropriate, judgemental and overbearing; does not recognise sensitivities</w:t>
            </w:r>
          </w:p>
          <w:p w14:paraId="1E94730E"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Cannot admit failure</w:t>
            </w:r>
          </w:p>
          <w:p w14:paraId="400EB26F"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Over commits the organisation or provides an unrealistic view of how it can benefit stakeholders</w:t>
            </w:r>
          </w:p>
          <w:p w14:paraId="0EE017B5"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Is evasive or conveys unclear or inconsistent messages</w:t>
            </w:r>
          </w:p>
          <w:p w14:paraId="45FA23E4"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Engages in activities in which there is a real or potential conflict of interest</w:t>
            </w: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283FB0F4" w14:textId="77777777" w:rsidR="000B79FB" w:rsidRDefault="000B79FB" w:rsidP="00C75BDE">
            <w:pPr>
              <w:pStyle w:val="Normal1"/>
              <w:spacing w:line="240" w:lineRule="auto"/>
            </w:pPr>
            <w:r>
              <w:rPr>
                <w:sz w:val="20"/>
                <w:szCs w:val="20"/>
                <w:shd w:val="clear" w:color="auto" w:fill="D0E0E3"/>
              </w:rPr>
              <w:t>XXXX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2E74534A" w14:textId="77777777" w:rsidR="000B79FB" w:rsidRDefault="000B79FB" w:rsidP="00C75BDE">
            <w:pPr>
              <w:pStyle w:val="Normal1"/>
              <w:spacing w:line="240" w:lineRule="auto"/>
            </w:pPr>
            <w:r>
              <w:rPr>
                <w:sz w:val="20"/>
                <w:szCs w:val="20"/>
                <w:shd w:val="clear" w:color="auto" w:fill="D0E0E3"/>
              </w:rPr>
              <w:t>XXX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3FABFEC5" w14:textId="77777777" w:rsidR="000B79FB" w:rsidRDefault="000B79FB" w:rsidP="00C75BDE">
            <w:pPr>
              <w:pStyle w:val="Normal1"/>
              <w:spacing w:line="240" w:lineRule="auto"/>
            </w:pPr>
            <w:r>
              <w:rPr>
                <w:sz w:val="20"/>
                <w:szCs w:val="20"/>
                <w:shd w:val="clear" w:color="auto" w:fill="D0E0E3"/>
              </w:rPr>
              <w:t>XXXX</w:t>
            </w:r>
          </w:p>
        </w:tc>
      </w:tr>
      <w:tr w:rsidR="000B79FB" w14:paraId="4031DB22"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3FE6048A" w14:textId="77777777" w:rsidR="000B79FB" w:rsidRDefault="000B79FB" w:rsidP="00C75BDE">
            <w:pPr>
              <w:pStyle w:val="Normal1"/>
              <w:spacing w:line="240" w:lineRule="auto"/>
            </w:pPr>
            <w:r>
              <w:rPr>
                <w:b/>
                <w:sz w:val="20"/>
                <w:szCs w:val="20"/>
                <w:shd w:val="clear" w:color="auto" w:fill="D0E0E3"/>
              </w:rPr>
              <w:t>Acting as a role model*</w:t>
            </w:r>
          </w:p>
          <w:p w14:paraId="7648E6B0" w14:textId="77777777" w:rsidR="000B79FB" w:rsidRDefault="000B79FB" w:rsidP="00C75BDE">
            <w:pPr>
              <w:pStyle w:val="Normal1"/>
              <w:spacing w:line="240" w:lineRule="auto"/>
            </w:pPr>
          </w:p>
          <w:p w14:paraId="65C6F5DB" w14:textId="77777777" w:rsidR="000B79FB" w:rsidRDefault="000B79FB" w:rsidP="00C75BDE">
            <w:pPr>
              <w:pStyle w:val="Normal1"/>
              <w:spacing w:line="240" w:lineRule="auto"/>
            </w:pPr>
            <w:r>
              <w:rPr>
                <w:sz w:val="20"/>
                <w:szCs w:val="20"/>
                <w:shd w:val="clear" w:color="auto" w:fill="D0E0E3"/>
              </w:rPr>
              <w:t xml:space="preserve">Exemplifies organisational values; demonstrates effective personal leadership characteristics and </w:t>
            </w:r>
            <w:r>
              <w:rPr>
                <w:sz w:val="20"/>
                <w:szCs w:val="20"/>
                <w:shd w:val="clear" w:color="auto" w:fill="D0E0E3"/>
              </w:rPr>
              <w:lastRenderedPageBreak/>
              <w:t>interpersonal skills for leading others. Manages own emotions and demonstrates an ability to combine both technical and people leadership perspectives for the benefit of the organisation</w:t>
            </w:r>
          </w:p>
          <w:p w14:paraId="1CD2BF95" w14:textId="77777777" w:rsidR="000B79FB" w:rsidRDefault="000B79FB" w:rsidP="00C75BDE">
            <w:pPr>
              <w:pStyle w:val="Normal1"/>
              <w:spacing w:line="240" w:lineRule="auto"/>
            </w:pPr>
          </w:p>
          <w:p w14:paraId="5C0C759E" w14:textId="77777777" w:rsidR="000B79FB" w:rsidRDefault="000B79FB" w:rsidP="00C75BDE">
            <w:pPr>
              <w:pStyle w:val="Normal1"/>
              <w:spacing w:line="240" w:lineRule="auto"/>
            </w:pPr>
            <w:r>
              <w:rPr>
                <w:sz w:val="20"/>
                <w:szCs w:val="20"/>
                <w:shd w:val="clear" w:color="auto" w:fill="D0E0E3"/>
              </w:rPr>
              <w:t>(Maps to ESA ‘Acting as a role model*’)</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65091AF8" w14:textId="77777777" w:rsidR="000B79FB" w:rsidRDefault="000B79FB" w:rsidP="00C75BDE">
            <w:pPr>
              <w:pStyle w:val="Normal1"/>
              <w:spacing w:line="240" w:lineRule="auto"/>
            </w:pPr>
            <w:r>
              <w:rPr>
                <w:sz w:val="20"/>
                <w:szCs w:val="20"/>
              </w:rPr>
              <w:lastRenderedPageBreak/>
              <w:t>Knowledge base</w:t>
            </w:r>
          </w:p>
          <w:p w14:paraId="295C7D81"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Knowledge of the internal and external environments</w:t>
            </w:r>
          </w:p>
          <w:p w14:paraId="5C47766F"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Knowledge of technical contextual issues</w:t>
            </w:r>
          </w:p>
          <w:p w14:paraId="3C975F7C" w14:textId="77777777" w:rsidR="000B79FB" w:rsidRDefault="000B79FB" w:rsidP="00C75BDE">
            <w:pPr>
              <w:pStyle w:val="Normal1"/>
              <w:spacing w:line="240" w:lineRule="auto"/>
              <w:rPr>
                <w:sz w:val="20"/>
                <w:szCs w:val="20"/>
              </w:rPr>
            </w:pPr>
          </w:p>
          <w:p w14:paraId="1636E5C0" w14:textId="77777777" w:rsidR="000B79FB" w:rsidRDefault="000B79FB" w:rsidP="00C75BDE">
            <w:pPr>
              <w:pStyle w:val="Normal1"/>
              <w:spacing w:line="240" w:lineRule="auto"/>
            </w:pPr>
          </w:p>
          <w:p w14:paraId="5318B816" w14:textId="77777777" w:rsidR="000B79FB" w:rsidRDefault="000B79FB" w:rsidP="00C75BDE">
            <w:pPr>
              <w:pStyle w:val="Normal1"/>
              <w:spacing w:line="240" w:lineRule="auto"/>
            </w:pPr>
            <w:r>
              <w:rPr>
                <w:sz w:val="20"/>
                <w:szCs w:val="20"/>
              </w:rPr>
              <w:lastRenderedPageBreak/>
              <w:t>Skills base</w:t>
            </w:r>
          </w:p>
          <w:p w14:paraId="765B0CD0"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Influential skills</w:t>
            </w:r>
          </w:p>
          <w:p w14:paraId="1E078C30"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Leadership</w:t>
            </w:r>
          </w:p>
          <w:p w14:paraId="2299D466"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Innovation</w:t>
            </w:r>
          </w:p>
          <w:p w14:paraId="0276010F"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Risk management</w:t>
            </w:r>
          </w:p>
          <w:p w14:paraId="0413522D" w14:textId="77777777" w:rsidR="000B79FB" w:rsidRDefault="000B79FB" w:rsidP="00C75BDE">
            <w:pPr>
              <w:pStyle w:val="Normal1"/>
              <w:spacing w:line="240" w:lineRule="auto"/>
            </w:pPr>
          </w:p>
          <w:p w14:paraId="744444E4" w14:textId="77777777" w:rsidR="000B79FB" w:rsidRDefault="000B79FB" w:rsidP="00C75BDE">
            <w:pPr>
              <w:pStyle w:val="Normal1"/>
              <w:spacing w:line="240" w:lineRule="auto"/>
            </w:pPr>
            <w:r>
              <w:rPr>
                <w:sz w:val="20"/>
                <w:szCs w:val="20"/>
              </w:rPr>
              <w:t>Effective behaviours</w:t>
            </w:r>
          </w:p>
          <w:p w14:paraId="7A13C6AB"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Knows, understands and models organisational values to illustrate them in practice and embed them within his/her team / division / department</w:t>
            </w:r>
          </w:p>
          <w:p w14:paraId="63B975BF"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In his/her own actions and conduct, exemplifies the standards of behaviour he or she expects of others</w:t>
            </w:r>
          </w:p>
          <w:p w14:paraId="5CE70251"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Engages in self-reflection and personal learning to improve technical, managerial and leadership skills, behaviours and abilities</w:t>
            </w:r>
          </w:p>
          <w:p w14:paraId="2550C6C7"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Is open and willing to share his/her mistakes and learn with / from others</w:t>
            </w:r>
          </w:p>
          <w:p w14:paraId="26E6829B"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Is aware of the impact he/she has on other people</w:t>
            </w:r>
          </w:p>
          <w:p w14:paraId="742D44A1"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Shows personal resilience and is able to effectively manage personal stress</w:t>
            </w:r>
          </w:p>
          <w:p w14:paraId="07AEC9E8"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Manages own emotions to convey clarity and consistency towards others</w:t>
            </w:r>
          </w:p>
          <w:p w14:paraId="57846EAB"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Persuades others effectively through involving and engaging them to engender their commitment</w:t>
            </w:r>
          </w:p>
          <w:p w14:paraId="0E968877"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Is authentic in his/her style and approach, remaining open, honest and fair towards others</w:t>
            </w:r>
          </w:p>
          <w:p w14:paraId="3FFDF7C0"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Demonstrates the effective leadership characteristics that underpin all tasks (such as emotional intelligence, personal engagement and proactivity)</w:t>
            </w:r>
          </w:p>
          <w:p w14:paraId="0D165546"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Acts as an inspirational leader, motivating and enthusing others to perform at their best</w:t>
            </w:r>
          </w:p>
          <w:p w14:paraId="2CD20DB6" w14:textId="77777777" w:rsidR="000B79FB" w:rsidRDefault="000B79FB" w:rsidP="00C75BDE">
            <w:pPr>
              <w:pStyle w:val="Normal1"/>
              <w:numPr>
                <w:ilvl w:val="0"/>
                <w:numId w:val="31"/>
              </w:numPr>
              <w:spacing w:line="240" w:lineRule="auto"/>
              <w:ind w:hanging="360"/>
              <w:contextualSpacing/>
              <w:rPr>
                <w:sz w:val="20"/>
                <w:szCs w:val="20"/>
              </w:rPr>
            </w:pPr>
            <w:r>
              <w:rPr>
                <w:sz w:val="20"/>
                <w:szCs w:val="20"/>
              </w:rPr>
              <w:t>Able to recognise the human dimension in all technical activities / approaches</w:t>
            </w:r>
          </w:p>
          <w:p w14:paraId="1164CA33" w14:textId="77777777" w:rsidR="000B79FB" w:rsidRDefault="000B79FB" w:rsidP="00C75BDE">
            <w:pPr>
              <w:pStyle w:val="Normal1"/>
              <w:spacing w:line="240" w:lineRule="auto"/>
            </w:pPr>
            <w:r>
              <w:br/>
            </w:r>
          </w:p>
          <w:p w14:paraId="62ADBA27" w14:textId="77777777" w:rsidR="000B79FB" w:rsidRDefault="000B79FB" w:rsidP="00C75BDE">
            <w:pPr>
              <w:pStyle w:val="Normal1"/>
              <w:spacing w:line="240" w:lineRule="auto"/>
            </w:pPr>
            <w:r>
              <w:rPr>
                <w:sz w:val="20"/>
                <w:szCs w:val="20"/>
              </w:rPr>
              <w:t>Ineffective behaviours</w:t>
            </w:r>
          </w:p>
          <w:p w14:paraId="3DCB49C7" w14:textId="77777777" w:rsidR="000B79FB" w:rsidRDefault="000B79FB" w:rsidP="00C75BDE">
            <w:pPr>
              <w:pStyle w:val="Normal1"/>
              <w:numPr>
                <w:ilvl w:val="0"/>
                <w:numId w:val="10"/>
              </w:numPr>
              <w:spacing w:line="240" w:lineRule="auto"/>
              <w:ind w:hanging="360"/>
              <w:contextualSpacing/>
              <w:rPr>
                <w:sz w:val="20"/>
                <w:szCs w:val="20"/>
              </w:rPr>
            </w:pPr>
            <w:r>
              <w:rPr>
                <w:sz w:val="20"/>
                <w:szCs w:val="20"/>
              </w:rPr>
              <w:t>Reacts very emotionally and is unpredictable</w:t>
            </w:r>
          </w:p>
          <w:p w14:paraId="3ADA2871" w14:textId="77777777" w:rsidR="000B79FB" w:rsidRDefault="000B79FB" w:rsidP="00C75BDE">
            <w:pPr>
              <w:pStyle w:val="Normal1"/>
              <w:numPr>
                <w:ilvl w:val="0"/>
                <w:numId w:val="10"/>
              </w:numPr>
              <w:spacing w:line="240" w:lineRule="auto"/>
              <w:ind w:hanging="360"/>
              <w:contextualSpacing/>
              <w:rPr>
                <w:sz w:val="20"/>
                <w:szCs w:val="20"/>
              </w:rPr>
            </w:pPr>
            <w:r>
              <w:rPr>
                <w:sz w:val="20"/>
                <w:szCs w:val="20"/>
              </w:rPr>
              <w:t>Concentrates only on technical performance without considering the human dimension</w:t>
            </w:r>
          </w:p>
          <w:p w14:paraId="5E4E4606" w14:textId="77777777" w:rsidR="000B79FB" w:rsidRDefault="000B79FB" w:rsidP="00C75BDE">
            <w:pPr>
              <w:pStyle w:val="Normal1"/>
              <w:numPr>
                <w:ilvl w:val="0"/>
                <w:numId w:val="10"/>
              </w:numPr>
              <w:spacing w:line="240" w:lineRule="auto"/>
              <w:ind w:hanging="360"/>
              <w:contextualSpacing/>
              <w:rPr>
                <w:sz w:val="20"/>
                <w:szCs w:val="20"/>
              </w:rPr>
            </w:pPr>
            <w:r>
              <w:rPr>
                <w:sz w:val="20"/>
                <w:szCs w:val="20"/>
              </w:rPr>
              <w:t>Is unwilling to exemplify the standards of behaviour that he/she expects from others</w:t>
            </w:r>
          </w:p>
          <w:p w14:paraId="7BE13F40" w14:textId="77777777" w:rsidR="000B79FB" w:rsidRDefault="000B79FB" w:rsidP="00C75BDE">
            <w:pPr>
              <w:pStyle w:val="Normal1"/>
              <w:numPr>
                <w:ilvl w:val="0"/>
                <w:numId w:val="10"/>
              </w:numPr>
              <w:spacing w:line="240" w:lineRule="auto"/>
              <w:ind w:hanging="360"/>
              <w:contextualSpacing/>
              <w:rPr>
                <w:sz w:val="20"/>
                <w:szCs w:val="20"/>
              </w:rPr>
            </w:pPr>
            <w:r>
              <w:rPr>
                <w:sz w:val="20"/>
                <w:szCs w:val="20"/>
              </w:rPr>
              <w:t>Demonstrates inconsistency between what he/she says and what he/she does</w:t>
            </w:r>
          </w:p>
          <w:p w14:paraId="0B4469BF" w14:textId="77777777" w:rsidR="000B79FB" w:rsidRDefault="000B79FB" w:rsidP="00C75BDE">
            <w:pPr>
              <w:pStyle w:val="Normal1"/>
              <w:numPr>
                <w:ilvl w:val="0"/>
                <w:numId w:val="10"/>
              </w:numPr>
              <w:spacing w:line="240" w:lineRule="auto"/>
              <w:ind w:hanging="360"/>
              <w:contextualSpacing/>
              <w:rPr>
                <w:sz w:val="20"/>
                <w:szCs w:val="20"/>
              </w:rPr>
            </w:pPr>
            <w:r>
              <w:rPr>
                <w:sz w:val="20"/>
                <w:szCs w:val="20"/>
              </w:rPr>
              <w:t>Exercises control through his/her technical ability rather than effective leadership skills</w:t>
            </w:r>
          </w:p>
          <w:p w14:paraId="5A9982A7" w14:textId="77777777" w:rsidR="000B79FB" w:rsidRDefault="000B79FB" w:rsidP="00C75BDE">
            <w:pPr>
              <w:pStyle w:val="Normal1"/>
              <w:numPr>
                <w:ilvl w:val="0"/>
                <w:numId w:val="10"/>
              </w:numPr>
              <w:spacing w:line="240" w:lineRule="auto"/>
              <w:ind w:hanging="360"/>
              <w:contextualSpacing/>
              <w:rPr>
                <w:sz w:val="20"/>
                <w:szCs w:val="20"/>
              </w:rPr>
            </w:pPr>
            <w:r>
              <w:rPr>
                <w:sz w:val="20"/>
                <w:szCs w:val="20"/>
              </w:rPr>
              <w:t>Persuades others through dictating or using his/her authority or leadership position</w:t>
            </w:r>
            <w:r>
              <w:rPr>
                <w:sz w:val="20"/>
                <w:szCs w:val="20"/>
              </w:rPr>
              <w:br/>
            </w:r>
          </w:p>
          <w:p w14:paraId="4E361855"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0C5062A7" w14:textId="77777777" w:rsidR="000B79FB" w:rsidRDefault="000B79FB" w:rsidP="00C75BDE">
            <w:pPr>
              <w:pStyle w:val="Normal1"/>
              <w:spacing w:line="240" w:lineRule="auto"/>
            </w:pPr>
            <w:r>
              <w:lastRenderedPageBreak/>
              <w:t>XXX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02E5581E" w14:textId="77777777" w:rsidR="000B79FB" w:rsidRDefault="000B79FB" w:rsidP="00C75BDE">
            <w:pPr>
              <w:pStyle w:val="Normal1"/>
              <w:spacing w:line="240" w:lineRule="auto"/>
            </w:pPr>
            <w:r>
              <w:t>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33723A43" w14:textId="77777777" w:rsidR="000B79FB" w:rsidRDefault="000B79FB" w:rsidP="00C75BDE">
            <w:pPr>
              <w:pStyle w:val="Normal1"/>
              <w:spacing w:line="240" w:lineRule="auto"/>
            </w:pPr>
            <w:r>
              <w:t>XX</w:t>
            </w:r>
          </w:p>
        </w:tc>
      </w:tr>
      <w:tr w:rsidR="000B79FB" w14:paraId="1279B6A2"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53B07A12" w14:textId="77777777" w:rsidR="000B79FB" w:rsidRDefault="000B79FB" w:rsidP="00C75BDE">
            <w:pPr>
              <w:pStyle w:val="Normal1"/>
              <w:spacing w:line="240" w:lineRule="auto"/>
            </w:pPr>
            <w:r>
              <w:rPr>
                <w:b/>
                <w:sz w:val="20"/>
                <w:szCs w:val="20"/>
                <w:shd w:val="clear" w:color="auto" w:fill="D0E0E3"/>
              </w:rPr>
              <w:lastRenderedPageBreak/>
              <w:t>Systems and broader business thinking</w:t>
            </w:r>
          </w:p>
          <w:p w14:paraId="3447F2C2" w14:textId="77777777" w:rsidR="000B79FB" w:rsidRDefault="000B79FB" w:rsidP="00C75BDE">
            <w:pPr>
              <w:pStyle w:val="Normal1"/>
              <w:spacing w:line="240" w:lineRule="auto"/>
            </w:pPr>
          </w:p>
          <w:p w14:paraId="4738DDBC" w14:textId="77777777" w:rsidR="000B79FB" w:rsidRDefault="000B79FB" w:rsidP="00C75BDE">
            <w:pPr>
              <w:pStyle w:val="Normal1"/>
              <w:spacing w:line="240" w:lineRule="auto"/>
            </w:pPr>
            <w:r>
              <w:rPr>
                <w:sz w:val="20"/>
                <w:szCs w:val="20"/>
                <w:shd w:val="clear" w:color="auto" w:fill="D0E0E3"/>
              </w:rPr>
              <w:t>Sees the big picture in complex situations by linking information or applying theoretical frameworks, by taking a system-wide view, or by considering an organisation-wide or long-term perspective. Is aware of the broader business context; processes information from various perspectives and anticipates trends/problems</w:t>
            </w:r>
          </w:p>
          <w:p w14:paraId="6B9F464B" w14:textId="77777777" w:rsidR="000B79FB" w:rsidRDefault="000B79FB" w:rsidP="00C75BDE">
            <w:pPr>
              <w:pStyle w:val="Normal1"/>
              <w:spacing w:line="240" w:lineRule="auto"/>
            </w:pPr>
          </w:p>
          <w:p w14:paraId="585892A5" w14:textId="77777777" w:rsidR="000B79FB" w:rsidRDefault="000B79FB" w:rsidP="00C75BDE">
            <w:pPr>
              <w:pStyle w:val="Normal1"/>
              <w:spacing w:line="240" w:lineRule="auto"/>
            </w:pPr>
            <w:r>
              <w:rPr>
                <w:sz w:val="20"/>
                <w:szCs w:val="20"/>
                <w:shd w:val="clear" w:color="auto" w:fill="D0E0E3"/>
              </w:rPr>
              <w:t>(Maps to ESA ‘Systems and broader business thinking’)</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58FEB741" w14:textId="77777777" w:rsidR="000B79FB" w:rsidRDefault="000B79FB" w:rsidP="00C75BDE">
            <w:pPr>
              <w:pStyle w:val="Normal1"/>
              <w:spacing w:line="240" w:lineRule="auto"/>
            </w:pPr>
            <w:r>
              <w:rPr>
                <w:sz w:val="20"/>
                <w:szCs w:val="20"/>
              </w:rPr>
              <w:t>Knowledge base</w:t>
            </w:r>
          </w:p>
          <w:p w14:paraId="3EC9275C"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Knowledge of the internal and external environments</w:t>
            </w:r>
          </w:p>
          <w:p w14:paraId="45F7B9BB"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Understanding of the organisational impact of uncertainty</w:t>
            </w:r>
          </w:p>
          <w:p w14:paraId="4B9D1572"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Holistic view of the organization</w:t>
            </w:r>
          </w:p>
          <w:p w14:paraId="644CA070"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Scenario planning</w:t>
            </w:r>
          </w:p>
          <w:p w14:paraId="6AB3C359" w14:textId="77777777" w:rsidR="000B79FB" w:rsidRDefault="000B79FB" w:rsidP="00C75BDE">
            <w:pPr>
              <w:pStyle w:val="Normal1"/>
              <w:spacing w:line="240" w:lineRule="auto"/>
              <w:rPr>
                <w:sz w:val="20"/>
                <w:szCs w:val="20"/>
              </w:rPr>
            </w:pPr>
          </w:p>
          <w:p w14:paraId="0D5A254C" w14:textId="77777777" w:rsidR="000B79FB" w:rsidRDefault="000B79FB" w:rsidP="00C75BDE">
            <w:pPr>
              <w:pStyle w:val="Normal1"/>
              <w:spacing w:line="240" w:lineRule="auto"/>
            </w:pPr>
          </w:p>
          <w:p w14:paraId="565580AB" w14:textId="77777777" w:rsidR="000B79FB" w:rsidRDefault="000B79FB" w:rsidP="00C75BDE">
            <w:pPr>
              <w:pStyle w:val="Normal1"/>
              <w:spacing w:line="240" w:lineRule="auto"/>
            </w:pPr>
            <w:r>
              <w:rPr>
                <w:sz w:val="20"/>
                <w:szCs w:val="20"/>
              </w:rPr>
              <w:t>Skills base</w:t>
            </w:r>
          </w:p>
          <w:p w14:paraId="2935F278"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Influential skills</w:t>
            </w:r>
          </w:p>
          <w:p w14:paraId="15A3B0F9" w14:textId="77777777" w:rsidR="000B79FB" w:rsidRDefault="000B79FB" w:rsidP="00C75BDE">
            <w:pPr>
              <w:pStyle w:val="Normal1"/>
              <w:numPr>
                <w:ilvl w:val="0"/>
                <w:numId w:val="24"/>
              </w:numPr>
              <w:spacing w:line="240" w:lineRule="auto"/>
              <w:ind w:hanging="360"/>
              <w:contextualSpacing/>
              <w:rPr>
                <w:sz w:val="20"/>
                <w:szCs w:val="20"/>
              </w:rPr>
            </w:pPr>
            <w:r>
              <w:rPr>
                <w:sz w:val="20"/>
                <w:szCs w:val="20"/>
              </w:rPr>
              <w:t>Forward-looking attitudes</w:t>
            </w:r>
          </w:p>
          <w:p w14:paraId="43C90FF5" w14:textId="77777777" w:rsidR="000B79FB" w:rsidRDefault="000B79FB" w:rsidP="00C75BDE">
            <w:pPr>
              <w:pStyle w:val="Normal1"/>
              <w:spacing w:line="240" w:lineRule="auto"/>
            </w:pPr>
          </w:p>
          <w:p w14:paraId="1375F922" w14:textId="77777777" w:rsidR="000B79FB" w:rsidRDefault="000B79FB" w:rsidP="00C75BDE">
            <w:pPr>
              <w:pStyle w:val="Normal1"/>
              <w:spacing w:line="240" w:lineRule="auto"/>
            </w:pPr>
            <w:r>
              <w:rPr>
                <w:sz w:val="20"/>
                <w:szCs w:val="20"/>
              </w:rPr>
              <w:t>Effective behaviours</w:t>
            </w:r>
          </w:p>
          <w:p w14:paraId="2FE339A3"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Recognises patterns or themes in information that provide insight into possible trends or broader perspectives</w:t>
            </w:r>
          </w:p>
          <w:p w14:paraId="3B26E31A"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Able to judge quality of information and assess the long-term/strategic relevance</w:t>
            </w:r>
          </w:p>
          <w:p w14:paraId="5DE341D2"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Accurately forecasts / anticipates trends and uses this for the personal, team and business benefit</w:t>
            </w:r>
          </w:p>
          <w:p w14:paraId="72610C46"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Puts everyday issues into perspective; sees the big picture in all activities and translates it into everyday working tasks</w:t>
            </w:r>
          </w:p>
          <w:p w14:paraId="1020C45B"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Displays a solid understanding of the activities of the organisation as well as its political and competitive environment</w:t>
            </w:r>
          </w:p>
          <w:p w14:paraId="54199253"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Systematically produces data / information with influence on the long-term objectives/strategy of own area</w:t>
            </w:r>
          </w:p>
          <w:p w14:paraId="740F6DFD" w14:textId="77777777" w:rsidR="000B79FB" w:rsidRDefault="000B79FB" w:rsidP="00C75BDE">
            <w:pPr>
              <w:pStyle w:val="Normal1"/>
              <w:numPr>
                <w:ilvl w:val="0"/>
                <w:numId w:val="20"/>
              </w:numPr>
              <w:spacing w:line="240" w:lineRule="auto"/>
              <w:ind w:hanging="360"/>
              <w:contextualSpacing/>
              <w:rPr>
                <w:sz w:val="20"/>
                <w:szCs w:val="20"/>
              </w:rPr>
            </w:pPr>
            <w:r>
              <w:rPr>
                <w:sz w:val="20"/>
                <w:szCs w:val="20"/>
              </w:rPr>
              <w:t>Formulates concepts and theories, or studies models and designs tools in order to understand complex circumstances</w:t>
            </w:r>
          </w:p>
          <w:p w14:paraId="0EFB7C13" w14:textId="77777777" w:rsidR="000B79FB" w:rsidRDefault="000B79FB" w:rsidP="00C75BDE">
            <w:pPr>
              <w:pStyle w:val="Normal1"/>
              <w:spacing w:line="240" w:lineRule="auto"/>
            </w:pPr>
            <w:r>
              <w:br/>
            </w:r>
          </w:p>
          <w:p w14:paraId="60D38D70" w14:textId="77777777" w:rsidR="000B79FB" w:rsidRDefault="000B79FB" w:rsidP="00C75BDE">
            <w:pPr>
              <w:pStyle w:val="Normal1"/>
              <w:spacing w:line="240" w:lineRule="auto"/>
            </w:pPr>
            <w:r>
              <w:rPr>
                <w:sz w:val="20"/>
                <w:szCs w:val="20"/>
              </w:rPr>
              <w:t>Ineffective behaviours</w:t>
            </w:r>
          </w:p>
          <w:p w14:paraId="2EE5E5CB" w14:textId="77777777" w:rsidR="000B79FB" w:rsidRDefault="000B79FB" w:rsidP="00C75BDE">
            <w:pPr>
              <w:pStyle w:val="Normal1"/>
              <w:numPr>
                <w:ilvl w:val="0"/>
                <w:numId w:val="32"/>
              </w:numPr>
              <w:spacing w:line="240" w:lineRule="auto"/>
              <w:ind w:hanging="360"/>
              <w:contextualSpacing/>
              <w:rPr>
                <w:sz w:val="20"/>
                <w:szCs w:val="20"/>
              </w:rPr>
            </w:pPr>
            <w:r>
              <w:rPr>
                <w:sz w:val="20"/>
                <w:szCs w:val="20"/>
              </w:rPr>
              <w:t>Has preconceived ideas or makes assumptions</w:t>
            </w:r>
          </w:p>
          <w:p w14:paraId="44AD69FF" w14:textId="77777777" w:rsidR="000B79FB" w:rsidRDefault="000B79FB" w:rsidP="00C75BDE">
            <w:pPr>
              <w:pStyle w:val="Normal1"/>
              <w:numPr>
                <w:ilvl w:val="0"/>
                <w:numId w:val="32"/>
              </w:numPr>
              <w:spacing w:line="240" w:lineRule="auto"/>
              <w:ind w:hanging="360"/>
              <w:contextualSpacing/>
              <w:rPr>
                <w:sz w:val="20"/>
                <w:szCs w:val="20"/>
              </w:rPr>
            </w:pPr>
            <w:r>
              <w:rPr>
                <w:sz w:val="20"/>
                <w:szCs w:val="20"/>
              </w:rPr>
              <w:t>Not able to step back from tactical details and everyday issues</w:t>
            </w:r>
          </w:p>
          <w:p w14:paraId="4BC83FE4" w14:textId="77777777" w:rsidR="000B79FB" w:rsidRDefault="000B79FB" w:rsidP="00C75BDE">
            <w:pPr>
              <w:pStyle w:val="Normal1"/>
              <w:numPr>
                <w:ilvl w:val="0"/>
                <w:numId w:val="32"/>
              </w:numPr>
              <w:spacing w:line="240" w:lineRule="auto"/>
              <w:ind w:hanging="360"/>
              <w:contextualSpacing/>
              <w:rPr>
                <w:sz w:val="20"/>
                <w:szCs w:val="20"/>
              </w:rPr>
            </w:pPr>
            <w:r>
              <w:rPr>
                <w:sz w:val="20"/>
                <w:szCs w:val="20"/>
              </w:rPr>
              <w:t>Fails to consider impact and scope of own actions/ decisions</w:t>
            </w:r>
          </w:p>
          <w:p w14:paraId="5C47E904" w14:textId="77777777" w:rsidR="000B79FB" w:rsidRDefault="000B79FB" w:rsidP="00C75BDE">
            <w:pPr>
              <w:pStyle w:val="Normal1"/>
              <w:numPr>
                <w:ilvl w:val="0"/>
                <w:numId w:val="32"/>
              </w:numPr>
              <w:spacing w:line="240" w:lineRule="auto"/>
              <w:ind w:hanging="360"/>
              <w:contextualSpacing/>
              <w:rPr>
                <w:sz w:val="20"/>
                <w:szCs w:val="20"/>
              </w:rPr>
            </w:pPr>
            <w:r>
              <w:rPr>
                <w:sz w:val="20"/>
                <w:szCs w:val="20"/>
              </w:rPr>
              <w:t>Unable to think of the long-term perspective; predominantly focuses on the immediate or short-term</w:t>
            </w:r>
            <w:r>
              <w:rPr>
                <w:sz w:val="20"/>
                <w:szCs w:val="20"/>
              </w:rPr>
              <w:br/>
            </w:r>
          </w:p>
          <w:p w14:paraId="4DC31A77"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50DB232B" w14:textId="77777777" w:rsidR="000B79FB" w:rsidRDefault="000B79FB" w:rsidP="00C75BDE">
            <w:pPr>
              <w:pStyle w:val="Normal1"/>
              <w:spacing w:line="240" w:lineRule="auto"/>
            </w:pPr>
            <w:r>
              <w:t>XX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01E0FD98" w14:textId="77777777" w:rsidR="000B79FB" w:rsidRDefault="000B79FB" w:rsidP="00C75BDE">
            <w:pPr>
              <w:pStyle w:val="Normal1"/>
              <w:spacing w:line="240" w:lineRule="auto"/>
            </w:pPr>
            <w:r>
              <w:t>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2F6D62F2" w14:textId="77777777" w:rsidR="000B79FB" w:rsidRDefault="000B79FB" w:rsidP="00C75BDE">
            <w:pPr>
              <w:pStyle w:val="Normal1"/>
              <w:spacing w:line="240" w:lineRule="auto"/>
            </w:pPr>
            <w:r>
              <w:t>XXX</w:t>
            </w:r>
          </w:p>
        </w:tc>
      </w:tr>
      <w:tr w:rsidR="000B79FB" w14:paraId="224174BC"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626031BA" w14:textId="77777777" w:rsidR="000B79FB" w:rsidRDefault="000B79FB" w:rsidP="00C75BDE">
            <w:pPr>
              <w:pStyle w:val="Normal1"/>
              <w:spacing w:line="240" w:lineRule="auto"/>
            </w:pPr>
            <w:r>
              <w:rPr>
                <w:b/>
                <w:sz w:val="20"/>
                <w:szCs w:val="20"/>
                <w:shd w:val="clear" w:color="auto" w:fill="D0E0E3"/>
              </w:rPr>
              <w:lastRenderedPageBreak/>
              <w:t>Risk assessment</w:t>
            </w:r>
          </w:p>
          <w:p w14:paraId="1F609459" w14:textId="77777777" w:rsidR="000B79FB" w:rsidRDefault="000B79FB" w:rsidP="00C75BDE">
            <w:pPr>
              <w:pStyle w:val="Normal1"/>
              <w:spacing w:line="240" w:lineRule="auto"/>
            </w:pPr>
          </w:p>
          <w:p w14:paraId="44AD729F" w14:textId="4D130997" w:rsidR="004B4892" w:rsidRPr="005C2612" w:rsidRDefault="004B4892" w:rsidP="004B4892">
            <w:pPr>
              <w:rPr>
                <w:rFonts w:ascii="Arial" w:hAnsi="Arial" w:cs="Arial"/>
                <w:sz w:val="20"/>
                <w:szCs w:val="20"/>
              </w:rPr>
            </w:pPr>
            <w:r w:rsidRPr="004B4892">
              <w:rPr>
                <w:rFonts w:ascii="Arial" w:eastAsiaTheme="minorEastAsia" w:hAnsi="Arial" w:cs="Arial"/>
                <w:color w:val="262626"/>
                <w:sz w:val="20"/>
                <w:szCs w:val="20"/>
                <w:lang w:val="en-GB"/>
              </w:rPr>
              <w:t xml:space="preserve">Analyse </w:t>
            </w:r>
            <w:r w:rsidRPr="005C2612">
              <w:rPr>
                <w:rFonts w:ascii="Arial" w:eastAsiaTheme="minorEastAsia" w:hAnsi="Arial" w:cs="Arial"/>
                <w:color w:val="262626"/>
                <w:sz w:val="20"/>
                <w:szCs w:val="20"/>
              </w:rPr>
              <w:t>all types of potential losses from internal and external risks using an adequate combination of known and unknown information and provide solutions and actions to reduce the impact.</w:t>
            </w:r>
          </w:p>
          <w:p w14:paraId="5727E3C3" w14:textId="63977697" w:rsidR="000B79FB" w:rsidRDefault="000B79FB" w:rsidP="00C75BDE">
            <w:pPr>
              <w:pStyle w:val="Normal1"/>
              <w:spacing w:line="240" w:lineRule="auto"/>
            </w:pP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305989FB" w14:textId="77777777" w:rsidR="000B79FB" w:rsidRDefault="000B79FB" w:rsidP="00C75BDE">
            <w:pPr>
              <w:pStyle w:val="Normal1"/>
              <w:spacing w:line="240" w:lineRule="auto"/>
            </w:pPr>
            <w:r>
              <w:rPr>
                <w:sz w:val="20"/>
                <w:szCs w:val="20"/>
              </w:rPr>
              <w:t>Knowledge base</w:t>
            </w:r>
          </w:p>
          <w:p w14:paraId="760F295D"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Knowledge of tools for risk assessment and management</w:t>
            </w:r>
          </w:p>
          <w:p w14:paraId="3EB2C40E"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Understands the science/technology underlying the research infrastructure, the services that it provides and the organisation as a whole</w:t>
            </w:r>
          </w:p>
          <w:p w14:paraId="6B181CE2" w14:textId="2E125DFC" w:rsidR="000B79FB" w:rsidRDefault="000B79FB" w:rsidP="00C75BDE">
            <w:pPr>
              <w:pStyle w:val="Normal1"/>
              <w:numPr>
                <w:ilvl w:val="0"/>
                <w:numId w:val="7"/>
              </w:numPr>
              <w:spacing w:line="240" w:lineRule="auto"/>
              <w:ind w:hanging="360"/>
              <w:contextualSpacing/>
              <w:rPr>
                <w:sz w:val="20"/>
                <w:szCs w:val="20"/>
              </w:rPr>
            </w:pPr>
            <w:r>
              <w:rPr>
                <w:sz w:val="20"/>
                <w:szCs w:val="20"/>
              </w:rPr>
              <w:t>Understands the ethical and legal frameworks underlying the research infrastructure’s operation</w:t>
            </w:r>
            <w:r w:rsidR="00C75BDE">
              <w:rPr>
                <w:sz w:val="20"/>
                <w:szCs w:val="20"/>
              </w:rPr>
              <w:t>s</w:t>
            </w:r>
          </w:p>
          <w:p w14:paraId="1718F51A" w14:textId="77777777" w:rsidR="000B79FB" w:rsidRDefault="000B79FB" w:rsidP="00C75BDE">
            <w:pPr>
              <w:pStyle w:val="Normal1"/>
              <w:spacing w:line="240" w:lineRule="auto"/>
              <w:rPr>
                <w:sz w:val="20"/>
                <w:szCs w:val="20"/>
              </w:rPr>
            </w:pPr>
          </w:p>
          <w:p w14:paraId="337FA89C" w14:textId="77777777" w:rsidR="000B79FB" w:rsidRDefault="000B79FB" w:rsidP="00C75BDE">
            <w:pPr>
              <w:pStyle w:val="Normal1"/>
              <w:spacing w:line="240" w:lineRule="auto"/>
            </w:pPr>
            <w:r>
              <w:rPr>
                <w:sz w:val="20"/>
                <w:szCs w:val="20"/>
              </w:rPr>
              <w:t>Skills base</w:t>
            </w:r>
          </w:p>
          <w:p w14:paraId="43742B0F"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Communication skills</w:t>
            </w:r>
          </w:p>
          <w:p w14:paraId="5AA4B5BD"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Problem solving</w:t>
            </w:r>
          </w:p>
          <w:p w14:paraId="7BDD04F3"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Analytical skills</w:t>
            </w:r>
          </w:p>
          <w:p w14:paraId="6913D0B1"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Project management skills</w:t>
            </w:r>
          </w:p>
          <w:p w14:paraId="3839FE3A" w14:textId="77777777" w:rsidR="000B79FB" w:rsidRDefault="000B79FB" w:rsidP="00C75BDE">
            <w:pPr>
              <w:pStyle w:val="Normal1"/>
              <w:numPr>
                <w:ilvl w:val="0"/>
                <w:numId w:val="7"/>
              </w:numPr>
              <w:spacing w:line="240" w:lineRule="auto"/>
              <w:ind w:hanging="360"/>
              <w:contextualSpacing/>
              <w:rPr>
                <w:sz w:val="20"/>
                <w:szCs w:val="20"/>
              </w:rPr>
            </w:pPr>
          </w:p>
          <w:p w14:paraId="23DACE70" w14:textId="77777777" w:rsidR="000B79FB" w:rsidRDefault="000B79FB" w:rsidP="00C75BDE">
            <w:pPr>
              <w:pStyle w:val="Normal1"/>
              <w:spacing w:line="240" w:lineRule="auto"/>
            </w:pPr>
            <w:r>
              <w:rPr>
                <w:sz w:val="20"/>
                <w:szCs w:val="20"/>
              </w:rPr>
              <w:t>Effective behaviours</w:t>
            </w:r>
          </w:p>
          <w:p w14:paraId="1C2E7096"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Thinks in an analytical way</w:t>
            </w:r>
          </w:p>
          <w:p w14:paraId="3CA1F26D"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Takes decisions and has a sense of perspective</w:t>
            </w:r>
          </w:p>
          <w:p w14:paraId="2BDE0176"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Responsible</w:t>
            </w:r>
            <w:r>
              <w:rPr>
                <w:sz w:val="20"/>
                <w:szCs w:val="20"/>
              </w:rPr>
              <w:br/>
            </w:r>
          </w:p>
          <w:p w14:paraId="7EEAD8BD" w14:textId="77777777" w:rsidR="000B79FB" w:rsidRDefault="000B79FB" w:rsidP="00C75BDE">
            <w:pPr>
              <w:pStyle w:val="Normal1"/>
              <w:spacing w:line="240" w:lineRule="auto"/>
            </w:pPr>
          </w:p>
          <w:p w14:paraId="1289D8CD" w14:textId="77777777" w:rsidR="000B79FB" w:rsidRDefault="000B79FB" w:rsidP="00C75BDE">
            <w:pPr>
              <w:pStyle w:val="Normal1"/>
              <w:spacing w:line="240" w:lineRule="auto"/>
            </w:pPr>
            <w:r>
              <w:rPr>
                <w:sz w:val="20"/>
                <w:szCs w:val="20"/>
              </w:rPr>
              <w:t>Ineffective behaviours</w:t>
            </w:r>
          </w:p>
          <w:p w14:paraId="4D4EF9FA"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Takes risks without assessing their potential impact</w:t>
            </w:r>
          </w:p>
          <w:p w14:paraId="69D8CCED"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Is unnecessarily risk averse</w:t>
            </w:r>
          </w:p>
          <w:p w14:paraId="3D3A8986"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Fails to perceive the impact of risks on employees and on the reputation of the organisation</w:t>
            </w:r>
            <w:r>
              <w:rPr>
                <w:sz w:val="20"/>
                <w:szCs w:val="20"/>
              </w:rPr>
              <w:br/>
            </w:r>
          </w:p>
          <w:p w14:paraId="09BAA2F7"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580A8391" w14:textId="77777777" w:rsidR="000B79FB" w:rsidRDefault="000B79FB" w:rsidP="00C75BDE">
            <w:pPr>
              <w:pStyle w:val="Normal1"/>
              <w:spacing w:line="240" w:lineRule="auto"/>
            </w:pPr>
            <w:r>
              <w:rPr>
                <w:sz w:val="20"/>
                <w:szCs w:val="20"/>
                <w:shd w:val="clear" w:color="auto" w:fill="D0E0E3"/>
              </w:rPr>
              <w:t>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26664777" w14:textId="77777777" w:rsidR="000B79FB" w:rsidRDefault="000B79FB" w:rsidP="00C75BDE">
            <w:pPr>
              <w:pStyle w:val="Normal1"/>
              <w:spacing w:line="240" w:lineRule="auto"/>
            </w:pPr>
            <w:r>
              <w:rPr>
                <w:sz w:val="20"/>
                <w:szCs w:val="20"/>
                <w:shd w:val="clear" w:color="auto" w:fill="D0E0E3"/>
              </w:rPr>
              <w:t>XX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3CD06863" w14:textId="77777777" w:rsidR="000B79FB" w:rsidRDefault="000B79FB" w:rsidP="00C75BDE">
            <w:pPr>
              <w:pStyle w:val="Normal1"/>
              <w:spacing w:line="240" w:lineRule="auto"/>
            </w:pPr>
            <w:r>
              <w:t>X</w:t>
            </w:r>
          </w:p>
        </w:tc>
      </w:tr>
      <w:tr w:rsidR="000B79FB" w14:paraId="7AEC01EE"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D0E0E3"/>
            <w:tcMar>
              <w:top w:w="28" w:type="dxa"/>
              <w:left w:w="28" w:type="dxa"/>
              <w:bottom w:w="28" w:type="dxa"/>
              <w:right w:w="28" w:type="dxa"/>
            </w:tcMar>
          </w:tcPr>
          <w:p w14:paraId="442810CF" w14:textId="77777777" w:rsidR="000B79FB" w:rsidRDefault="000B79FB" w:rsidP="00C75BDE">
            <w:pPr>
              <w:pStyle w:val="Normal1"/>
              <w:spacing w:line="240" w:lineRule="auto"/>
            </w:pPr>
            <w:r>
              <w:rPr>
                <w:b/>
                <w:sz w:val="20"/>
                <w:szCs w:val="20"/>
                <w:shd w:val="clear" w:color="auto" w:fill="D0E0E3"/>
              </w:rPr>
              <w:t>Advocacy and ambassadorship (including lobbying to funders and ministries)</w:t>
            </w:r>
          </w:p>
          <w:p w14:paraId="5019BE19" w14:textId="77777777" w:rsidR="000B79FB" w:rsidRDefault="000B79FB" w:rsidP="00C75BDE">
            <w:pPr>
              <w:pStyle w:val="Normal1"/>
              <w:spacing w:line="240" w:lineRule="auto"/>
            </w:pPr>
          </w:p>
          <w:p w14:paraId="069EAA50" w14:textId="77777777" w:rsidR="000B79FB" w:rsidRDefault="000B79FB" w:rsidP="00C75BDE">
            <w:pPr>
              <w:pStyle w:val="Normal1"/>
              <w:spacing w:line="240" w:lineRule="auto"/>
            </w:pPr>
            <w:r>
              <w:rPr>
                <w:sz w:val="20"/>
                <w:szCs w:val="20"/>
                <w:shd w:val="clear" w:color="auto" w:fill="D0E0E3"/>
              </w:rPr>
              <w:t xml:space="preserve">Focuses on building and protecting the image, reputation and long-term interest of the organisation within its member states, their citizens and the global research community </w:t>
            </w:r>
          </w:p>
          <w:p w14:paraId="0FF881C0" w14:textId="77777777" w:rsidR="000B79FB" w:rsidRDefault="000B79FB" w:rsidP="00C75BDE">
            <w:pPr>
              <w:pStyle w:val="Normal1"/>
              <w:spacing w:line="240" w:lineRule="auto"/>
            </w:pPr>
          </w:p>
          <w:p w14:paraId="4B966F8D" w14:textId="77777777" w:rsidR="000B79FB" w:rsidRDefault="000B79FB" w:rsidP="00C75BDE">
            <w:pPr>
              <w:pStyle w:val="Normal1"/>
              <w:spacing w:line="240" w:lineRule="auto"/>
            </w:pPr>
            <w:r>
              <w:rPr>
                <w:sz w:val="20"/>
                <w:szCs w:val="20"/>
                <w:shd w:val="clear" w:color="auto" w:fill="D0E0E3"/>
              </w:rPr>
              <w:t>(Maps to ESA ‘Ambassadorship’)</w:t>
            </w:r>
          </w:p>
        </w:tc>
        <w:tc>
          <w:tcPr>
            <w:tcW w:w="13545" w:type="dxa"/>
            <w:tcBorders>
              <w:bottom w:val="single" w:sz="6" w:space="0" w:color="000000"/>
              <w:right w:val="single" w:sz="6" w:space="0" w:color="000000"/>
            </w:tcBorders>
            <w:shd w:val="clear" w:color="auto" w:fill="D0E0E3"/>
            <w:tcMar>
              <w:top w:w="28" w:type="dxa"/>
              <w:left w:w="28" w:type="dxa"/>
              <w:bottom w:w="28" w:type="dxa"/>
              <w:right w:w="28" w:type="dxa"/>
            </w:tcMar>
          </w:tcPr>
          <w:p w14:paraId="65425507" w14:textId="77777777" w:rsidR="000B79FB" w:rsidRDefault="000B79FB" w:rsidP="00C75BDE">
            <w:pPr>
              <w:pStyle w:val="Normal1"/>
              <w:spacing w:line="240" w:lineRule="auto"/>
              <w:rPr>
                <w:sz w:val="20"/>
                <w:szCs w:val="20"/>
              </w:rPr>
            </w:pPr>
          </w:p>
          <w:p w14:paraId="3CC4E175" w14:textId="77777777" w:rsidR="000B79FB" w:rsidRDefault="000B79FB" w:rsidP="00C75BDE">
            <w:pPr>
              <w:pStyle w:val="Normal1"/>
              <w:spacing w:line="240" w:lineRule="auto"/>
            </w:pPr>
            <w:r>
              <w:rPr>
                <w:sz w:val="20"/>
                <w:szCs w:val="20"/>
              </w:rPr>
              <w:t>Knowledge base</w:t>
            </w:r>
          </w:p>
          <w:p w14:paraId="680A1F44"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Is aware of organisational values</w:t>
            </w:r>
          </w:p>
          <w:p w14:paraId="675E64C5"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Knowledge of research infrastructure environments</w:t>
            </w:r>
          </w:p>
          <w:p w14:paraId="2B4CB714"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Is aware of national policies and priorities in the research area</w:t>
            </w:r>
          </w:p>
          <w:p w14:paraId="3918481E" w14:textId="77777777" w:rsidR="000B79FB" w:rsidRDefault="000B79FB" w:rsidP="00C75BDE">
            <w:pPr>
              <w:pStyle w:val="Normal1"/>
              <w:numPr>
                <w:ilvl w:val="0"/>
                <w:numId w:val="5"/>
              </w:numPr>
              <w:spacing w:line="240" w:lineRule="auto"/>
              <w:ind w:hanging="360"/>
              <w:contextualSpacing/>
              <w:rPr>
                <w:sz w:val="20"/>
                <w:szCs w:val="20"/>
              </w:rPr>
            </w:pPr>
            <w:r>
              <w:rPr>
                <w:sz w:val="20"/>
                <w:szCs w:val="20"/>
              </w:rPr>
              <w:t>Knowledge of suitable communication tools</w:t>
            </w:r>
          </w:p>
          <w:p w14:paraId="7393762B" w14:textId="77777777" w:rsidR="000B79FB" w:rsidRDefault="000B79FB" w:rsidP="00C75BDE">
            <w:pPr>
              <w:pStyle w:val="Normal1"/>
              <w:spacing w:line="240" w:lineRule="auto"/>
              <w:rPr>
                <w:sz w:val="20"/>
                <w:szCs w:val="20"/>
              </w:rPr>
            </w:pPr>
          </w:p>
          <w:p w14:paraId="7B295690" w14:textId="77777777" w:rsidR="000B79FB" w:rsidRDefault="000B79FB" w:rsidP="00C75BDE">
            <w:pPr>
              <w:pStyle w:val="Normal1"/>
              <w:spacing w:line="240" w:lineRule="auto"/>
            </w:pPr>
          </w:p>
          <w:p w14:paraId="7BEAD7C2" w14:textId="77777777" w:rsidR="000B79FB" w:rsidRDefault="000B79FB" w:rsidP="00C75BDE">
            <w:pPr>
              <w:pStyle w:val="Normal1"/>
              <w:spacing w:line="240" w:lineRule="auto"/>
            </w:pPr>
            <w:r>
              <w:rPr>
                <w:sz w:val="20"/>
                <w:szCs w:val="20"/>
              </w:rPr>
              <w:t>Skills base</w:t>
            </w:r>
          </w:p>
          <w:p w14:paraId="7B641AA5"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Communication skills</w:t>
            </w:r>
          </w:p>
          <w:p w14:paraId="4A5F1ECE"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Empathy</w:t>
            </w:r>
          </w:p>
          <w:p w14:paraId="3E2DB035"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Lobbying</w:t>
            </w:r>
          </w:p>
          <w:p w14:paraId="79CDC641" w14:textId="77777777" w:rsidR="000B79FB" w:rsidRDefault="000B79FB" w:rsidP="00C75BDE">
            <w:pPr>
              <w:pStyle w:val="Normal1"/>
              <w:numPr>
                <w:ilvl w:val="0"/>
                <w:numId w:val="7"/>
              </w:numPr>
              <w:spacing w:line="240" w:lineRule="auto"/>
              <w:ind w:hanging="360"/>
              <w:contextualSpacing/>
              <w:rPr>
                <w:sz w:val="20"/>
                <w:szCs w:val="20"/>
              </w:rPr>
            </w:pPr>
            <w:r>
              <w:rPr>
                <w:sz w:val="20"/>
                <w:szCs w:val="20"/>
              </w:rPr>
              <w:t>Stakeholder management</w:t>
            </w:r>
          </w:p>
          <w:p w14:paraId="663BA61E" w14:textId="77777777" w:rsidR="000B79FB" w:rsidRDefault="000B79FB" w:rsidP="00C75BDE">
            <w:pPr>
              <w:pStyle w:val="Normal1"/>
              <w:spacing w:line="240" w:lineRule="auto"/>
            </w:pPr>
          </w:p>
          <w:p w14:paraId="1960CC81" w14:textId="77777777" w:rsidR="000B79FB" w:rsidRDefault="000B79FB" w:rsidP="00C75BDE">
            <w:pPr>
              <w:pStyle w:val="Normal1"/>
              <w:spacing w:line="240" w:lineRule="auto"/>
            </w:pPr>
            <w:r>
              <w:rPr>
                <w:sz w:val="20"/>
                <w:szCs w:val="20"/>
              </w:rPr>
              <w:t>Effective behaviours</w:t>
            </w:r>
          </w:p>
          <w:p w14:paraId="31923127" w14:textId="77777777" w:rsidR="000B79FB" w:rsidRDefault="000B79FB" w:rsidP="00C75BDE">
            <w:pPr>
              <w:pStyle w:val="Normal1"/>
              <w:numPr>
                <w:ilvl w:val="0"/>
                <w:numId w:val="40"/>
              </w:numPr>
              <w:spacing w:line="240" w:lineRule="auto"/>
              <w:ind w:hanging="360"/>
              <w:contextualSpacing/>
              <w:rPr>
                <w:sz w:val="20"/>
                <w:szCs w:val="20"/>
              </w:rPr>
            </w:pPr>
            <w:r>
              <w:rPr>
                <w:sz w:val="20"/>
                <w:szCs w:val="20"/>
              </w:rPr>
              <w:t>Demonstrates organisational values effectively in all situations</w:t>
            </w:r>
          </w:p>
          <w:p w14:paraId="50747929" w14:textId="77777777" w:rsidR="000B79FB" w:rsidRDefault="000B79FB" w:rsidP="00C75BDE">
            <w:pPr>
              <w:pStyle w:val="Normal1"/>
              <w:numPr>
                <w:ilvl w:val="0"/>
                <w:numId w:val="40"/>
              </w:numPr>
              <w:spacing w:line="240" w:lineRule="auto"/>
              <w:ind w:hanging="360"/>
              <w:contextualSpacing/>
              <w:rPr>
                <w:sz w:val="20"/>
                <w:szCs w:val="20"/>
              </w:rPr>
            </w:pPr>
            <w:r>
              <w:rPr>
                <w:sz w:val="20"/>
                <w:szCs w:val="20"/>
              </w:rPr>
              <w:t>Reports back on any external knowledge gained that might benefit the organisation</w:t>
            </w:r>
          </w:p>
          <w:p w14:paraId="1F590B7D" w14:textId="77777777" w:rsidR="000B79FB" w:rsidRDefault="000B79FB" w:rsidP="00C75BDE">
            <w:pPr>
              <w:pStyle w:val="Normal1"/>
              <w:numPr>
                <w:ilvl w:val="0"/>
                <w:numId w:val="40"/>
              </w:numPr>
              <w:spacing w:line="240" w:lineRule="auto"/>
              <w:ind w:hanging="360"/>
              <w:contextualSpacing/>
              <w:rPr>
                <w:sz w:val="20"/>
                <w:szCs w:val="20"/>
              </w:rPr>
            </w:pPr>
            <w:r>
              <w:rPr>
                <w:sz w:val="20"/>
                <w:szCs w:val="20"/>
              </w:rPr>
              <w:t>Looks for opportunities to showcase the organisation’s capabilities and professionalism</w:t>
            </w:r>
          </w:p>
          <w:p w14:paraId="361A7BF9" w14:textId="77777777" w:rsidR="000B79FB" w:rsidRDefault="000B79FB" w:rsidP="00C75BDE">
            <w:pPr>
              <w:pStyle w:val="Normal1"/>
              <w:numPr>
                <w:ilvl w:val="0"/>
                <w:numId w:val="40"/>
              </w:numPr>
              <w:spacing w:line="240" w:lineRule="auto"/>
              <w:ind w:hanging="360"/>
              <w:contextualSpacing/>
              <w:rPr>
                <w:sz w:val="20"/>
                <w:szCs w:val="20"/>
              </w:rPr>
            </w:pPr>
            <w:r>
              <w:rPr>
                <w:sz w:val="20"/>
                <w:szCs w:val="20"/>
              </w:rPr>
              <w:t>Recognises the impact of own actions, behaviours and communication on the organisation’s image and refrains from doing things to jeopardise that image</w:t>
            </w:r>
          </w:p>
          <w:p w14:paraId="3112D6D3" w14:textId="77777777" w:rsidR="000B79FB" w:rsidRDefault="000B79FB" w:rsidP="00C75BDE">
            <w:pPr>
              <w:pStyle w:val="Normal1"/>
              <w:numPr>
                <w:ilvl w:val="0"/>
                <w:numId w:val="40"/>
              </w:numPr>
              <w:spacing w:line="240" w:lineRule="auto"/>
              <w:ind w:hanging="360"/>
              <w:contextualSpacing/>
              <w:rPr>
                <w:sz w:val="20"/>
                <w:szCs w:val="20"/>
              </w:rPr>
            </w:pPr>
            <w:r>
              <w:rPr>
                <w:sz w:val="20"/>
                <w:szCs w:val="20"/>
              </w:rPr>
              <w:t>Effectively addresses issues that may tarnish the image of the organisation and identifies remedies</w:t>
            </w:r>
          </w:p>
          <w:p w14:paraId="3AC82E8D" w14:textId="77777777" w:rsidR="000B79FB" w:rsidRDefault="000B79FB" w:rsidP="00C75BDE">
            <w:pPr>
              <w:pStyle w:val="Normal1"/>
              <w:numPr>
                <w:ilvl w:val="0"/>
                <w:numId w:val="40"/>
              </w:numPr>
              <w:spacing w:line="240" w:lineRule="auto"/>
              <w:ind w:hanging="360"/>
              <w:contextualSpacing/>
              <w:rPr>
                <w:sz w:val="20"/>
                <w:szCs w:val="20"/>
              </w:rPr>
            </w:pPr>
            <w:r>
              <w:rPr>
                <w:sz w:val="20"/>
                <w:szCs w:val="20"/>
              </w:rPr>
              <w:t>Contributes to the reputation of the Division, Department and organisation through his/her exemplary professionalism</w:t>
            </w:r>
            <w:r>
              <w:rPr>
                <w:sz w:val="20"/>
                <w:szCs w:val="20"/>
              </w:rPr>
              <w:br/>
            </w:r>
          </w:p>
          <w:p w14:paraId="2CAE9F28" w14:textId="77777777" w:rsidR="000B79FB" w:rsidRDefault="000B79FB" w:rsidP="00C75BDE">
            <w:pPr>
              <w:pStyle w:val="Normal1"/>
              <w:spacing w:line="240" w:lineRule="auto"/>
            </w:pPr>
          </w:p>
          <w:p w14:paraId="421C8365" w14:textId="77777777" w:rsidR="000B79FB" w:rsidRDefault="000B79FB" w:rsidP="00C75BDE">
            <w:pPr>
              <w:pStyle w:val="Normal1"/>
              <w:spacing w:line="240" w:lineRule="auto"/>
            </w:pPr>
            <w:r>
              <w:rPr>
                <w:sz w:val="20"/>
                <w:szCs w:val="20"/>
              </w:rPr>
              <w:t>Ineffective behaviours</w:t>
            </w:r>
          </w:p>
          <w:p w14:paraId="5AE98691" w14:textId="77777777" w:rsidR="000B79FB" w:rsidRDefault="000B79FB" w:rsidP="00C75BDE">
            <w:pPr>
              <w:pStyle w:val="Normal1"/>
              <w:numPr>
                <w:ilvl w:val="0"/>
                <w:numId w:val="45"/>
              </w:numPr>
              <w:spacing w:line="240" w:lineRule="auto"/>
              <w:ind w:hanging="360"/>
              <w:contextualSpacing/>
              <w:rPr>
                <w:sz w:val="20"/>
                <w:szCs w:val="20"/>
              </w:rPr>
            </w:pPr>
            <w:r>
              <w:rPr>
                <w:sz w:val="20"/>
                <w:szCs w:val="20"/>
              </w:rPr>
              <w:t>Shows little or no knowledge of the activities of the organisation other than those within his/her immediate area of involvement</w:t>
            </w:r>
          </w:p>
          <w:p w14:paraId="4BDC5073" w14:textId="77777777" w:rsidR="000B79FB" w:rsidRDefault="000B79FB" w:rsidP="00C75BDE">
            <w:pPr>
              <w:pStyle w:val="Normal1"/>
              <w:numPr>
                <w:ilvl w:val="0"/>
                <w:numId w:val="45"/>
              </w:numPr>
              <w:spacing w:line="240" w:lineRule="auto"/>
              <w:ind w:hanging="360"/>
              <w:contextualSpacing/>
              <w:rPr>
                <w:sz w:val="20"/>
                <w:szCs w:val="20"/>
              </w:rPr>
            </w:pPr>
            <w:r>
              <w:rPr>
                <w:sz w:val="20"/>
                <w:szCs w:val="20"/>
              </w:rPr>
              <w:t>Fails to maintain a professional image</w:t>
            </w:r>
          </w:p>
          <w:p w14:paraId="5E073B92" w14:textId="77777777" w:rsidR="000B79FB" w:rsidRDefault="000B79FB" w:rsidP="00C75BDE">
            <w:pPr>
              <w:pStyle w:val="Normal1"/>
              <w:numPr>
                <w:ilvl w:val="0"/>
                <w:numId w:val="45"/>
              </w:numPr>
              <w:spacing w:line="240" w:lineRule="auto"/>
              <w:ind w:hanging="360"/>
              <w:contextualSpacing/>
              <w:rPr>
                <w:sz w:val="20"/>
                <w:szCs w:val="20"/>
              </w:rPr>
            </w:pPr>
            <w:r>
              <w:rPr>
                <w:sz w:val="20"/>
                <w:szCs w:val="20"/>
              </w:rPr>
              <w:t>Openly criticises the organisation in the presence of third parties; shows no sense of pride in working for it</w:t>
            </w:r>
          </w:p>
          <w:p w14:paraId="56852A2D" w14:textId="77777777" w:rsidR="000B79FB" w:rsidRDefault="000B79FB" w:rsidP="00C75BDE">
            <w:pPr>
              <w:pStyle w:val="Normal1"/>
              <w:numPr>
                <w:ilvl w:val="0"/>
                <w:numId w:val="45"/>
              </w:numPr>
              <w:spacing w:line="240" w:lineRule="auto"/>
              <w:ind w:hanging="360"/>
              <w:contextualSpacing/>
              <w:rPr>
                <w:sz w:val="20"/>
                <w:szCs w:val="20"/>
              </w:rPr>
            </w:pPr>
            <w:r>
              <w:rPr>
                <w:sz w:val="20"/>
                <w:szCs w:val="20"/>
              </w:rPr>
              <w:t>Does not realise how own actions, modes of behaviour and communication influence the organisation’s reputation</w:t>
            </w:r>
            <w:r>
              <w:rPr>
                <w:sz w:val="20"/>
                <w:szCs w:val="20"/>
              </w:rPr>
              <w:br/>
            </w:r>
          </w:p>
          <w:p w14:paraId="4DAFEDE4"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D0E0E3"/>
            <w:tcMar>
              <w:top w:w="28" w:type="dxa"/>
              <w:left w:w="28" w:type="dxa"/>
              <w:bottom w:w="28" w:type="dxa"/>
              <w:right w:w="28" w:type="dxa"/>
            </w:tcMar>
          </w:tcPr>
          <w:p w14:paraId="71463318" w14:textId="77777777" w:rsidR="000B79FB" w:rsidRDefault="000B79FB" w:rsidP="00C75BDE">
            <w:pPr>
              <w:pStyle w:val="Normal1"/>
              <w:spacing w:line="240" w:lineRule="auto"/>
            </w:pPr>
            <w:r>
              <w:t>X</w:t>
            </w:r>
          </w:p>
        </w:tc>
        <w:tc>
          <w:tcPr>
            <w:tcW w:w="1125" w:type="dxa"/>
            <w:tcBorders>
              <w:bottom w:val="single" w:sz="6" w:space="0" w:color="000000"/>
              <w:right w:val="single" w:sz="6" w:space="0" w:color="000000"/>
            </w:tcBorders>
            <w:shd w:val="clear" w:color="auto" w:fill="D0E0E3"/>
            <w:tcMar>
              <w:top w:w="28" w:type="dxa"/>
              <w:left w:w="28" w:type="dxa"/>
              <w:bottom w:w="28" w:type="dxa"/>
              <w:right w:w="28" w:type="dxa"/>
            </w:tcMar>
          </w:tcPr>
          <w:p w14:paraId="2D2315CF" w14:textId="77777777" w:rsidR="000B79FB" w:rsidRDefault="000B79FB" w:rsidP="00C75BDE">
            <w:pPr>
              <w:pStyle w:val="Normal1"/>
              <w:spacing w:line="240" w:lineRule="auto"/>
            </w:pPr>
            <w:r>
              <w:t>X</w:t>
            </w:r>
          </w:p>
        </w:tc>
        <w:tc>
          <w:tcPr>
            <w:tcW w:w="1275" w:type="dxa"/>
            <w:tcBorders>
              <w:bottom w:val="single" w:sz="6" w:space="0" w:color="000000"/>
              <w:right w:val="single" w:sz="6" w:space="0" w:color="000000"/>
            </w:tcBorders>
            <w:shd w:val="clear" w:color="auto" w:fill="D0E0E3"/>
            <w:tcMar>
              <w:top w:w="28" w:type="dxa"/>
              <w:left w:w="28" w:type="dxa"/>
              <w:bottom w:w="28" w:type="dxa"/>
              <w:right w:w="28" w:type="dxa"/>
            </w:tcMar>
          </w:tcPr>
          <w:p w14:paraId="360863DE" w14:textId="77777777" w:rsidR="000B79FB" w:rsidRDefault="000B79FB" w:rsidP="00C75BDE">
            <w:pPr>
              <w:pStyle w:val="Normal1"/>
              <w:spacing w:line="240" w:lineRule="auto"/>
            </w:pPr>
            <w:r>
              <w:t>XX</w:t>
            </w:r>
          </w:p>
        </w:tc>
      </w:tr>
      <w:tr w:rsidR="000B79FB" w14:paraId="3087BFA2" w14:textId="77777777" w:rsidTr="00C75BDE">
        <w:trPr>
          <w:trHeight w:val="240"/>
        </w:trPr>
        <w:tc>
          <w:tcPr>
            <w:tcW w:w="20520" w:type="dxa"/>
            <w:gridSpan w:val="5"/>
            <w:tcBorders>
              <w:left w:val="single" w:sz="6" w:space="0" w:color="000000"/>
              <w:bottom w:val="single" w:sz="6" w:space="0" w:color="000000"/>
            </w:tcBorders>
            <w:shd w:val="clear" w:color="auto" w:fill="FFCC00"/>
            <w:tcMar>
              <w:top w:w="28" w:type="dxa"/>
              <w:left w:w="28" w:type="dxa"/>
              <w:bottom w:w="28" w:type="dxa"/>
              <w:right w:w="28" w:type="dxa"/>
            </w:tcMar>
          </w:tcPr>
          <w:p w14:paraId="4B12EFD6" w14:textId="77777777" w:rsidR="000B79FB" w:rsidRDefault="000B79FB" w:rsidP="00C75BDE">
            <w:pPr>
              <w:pStyle w:val="Normal1"/>
              <w:spacing w:line="240" w:lineRule="auto"/>
              <w:rPr>
                <w:sz w:val="20"/>
                <w:szCs w:val="20"/>
                <w:shd w:val="clear" w:color="auto" w:fill="FFF2CC"/>
              </w:rPr>
            </w:pPr>
            <w:r w:rsidRPr="002A309B">
              <w:rPr>
                <w:b/>
                <w:sz w:val="20"/>
                <w:szCs w:val="20"/>
                <w:shd w:val="clear" w:color="auto" w:fill="F1C232"/>
              </w:rPr>
              <w:t>Engagement within and beyond the organization</w:t>
            </w:r>
          </w:p>
        </w:tc>
      </w:tr>
      <w:tr w:rsidR="000B79FB" w14:paraId="39D58252"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FF2CC"/>
            <w:tcMar>
              <w:top w:w="28" w:type="dxa"/>
              <w:left w:w="28" w:type="dxa"/>
              <w:bottom w:w="28" w:type="dxa"/>
              <w:right w:w="28" w:type="dxa"/>
            </w:tcMar>
          </w:tcPr>
          <w:p w14:paraId="62CF69FD" w14:textId="77777777" w:rsidR="000B79FB" w:rsidRDefault="000B79FB" w:rsidP="00C75BDE">
            <w:pPr>
              <w:pStyle w:val="Normal1"/>
              <w:spacing w:line="240" w:lineRule="auto"/>
            </w:pPr>
            <w:r>
              <w:rPr>
                <w:b/>
                <w:sz w:val="20"/>
                <w:szCs w:val="20"/>
                <w:shd w:val="clear" w:color="auto" w:fill="FFF2CC"/>
              </w:rPr>
              <w:t>Communication and outreach (including to lay people)</w:t>
            </w:r>
          </w:p>
          <w:p w14:paraId="4A21FB55" w14:textId="77777777" w:rsidR="000B79FB" w:rsidRDefault="000B79FB" w:rsidP="00C75BDE">
            <w:pPr>
              <w:pStyle w:val="Normal1"/>
              <w:spacing w:line="240" w:lineRule="auto"/>
            </w:pPr>
          </w:p>
          <w:p w14:paraId="14B3BF5A" w14:textId="77777777" w:rsidR="000B79FB" w:rsidRDefault="000B79FB" w:rsidP="00C75BDE">
            <w:pPr>
              <w:pStyle w:val="Normal1"/>
              <w:spacing w:line="240" w:lineRule="auto"/>
            </w:pPr>
            <w:r>
              <w:rPr>
                <w:sz w:val="20"/>
                <w:szCs w:val="20"/>
                <w:shd w:val="clear" w:color="auto" w:fill="FFF2CC"/>
              </w:rPr>
              <w:lastRenderedPageBreak/>
              <w:t xml:space="preserve">Structures and conveys ideas and information, both verbally and in writing, in a way that brings about understanding. Uses active listening to fully comprehend what others are saying. </w:t>
            </w:r>
            <w:proofErr w:type="gramStart"/>
            <w:r>
              <w:rPr>
                <w:sz w:val="20"/>
                <w:szCs w:val="20"/>
                <w:shd w:val="clear" w:color="auto" w:fill="FFF2CC"/>
              </w:rPr>
              <w:t>Personally</w:t>
            </w:r>
            <w:proofErr w:type="gramEnd"/>
            <w:r>
              <w:rPr>
                <w:sz w:val="20"/>
                <w:szCs w:val="20"/>
                <w:shd w:val="clear" w:color="auto" w:fill="FFF2CC"/>
              </w:rPr>
              <w:t xml:space="preserve"> commits to and supports the creation of an atmosphere/mechanisms in which open and two-way communication is promoted.</w:t>
            </w:r>
          </w:p>
          <w:p w14:paraId="4EC0A082" w14:textId="77777777" w:rsidR="000B79FB" w:rsidRDefault="000B79FB" w:rsidP="00C75BDE">
            <w:pPr>
              <w:pStyle w:val="Normal1"/>
              <w:spacing w:line="240" w:lineRule="auto"/>
            </w:pPr>
          </w:p>
          <w:p w14:paraId="4EDA79A3" w14:textId="77777777" w:rsidR="000B79FB" w:rsidRDefault="000B79FB" w:rsidP="00C75BDE">
            <w:pPr>
              <w:pStyle w:val="Normal1"/>
              <w:spacing w:line="240" w:lineRule="auto"/>
            </w:pPr>
            <w:r>
              <w:rPr>
                <w:sz w:val="20"/>
                <w:szCs w:val="20"/>
                <w:shd w:val="clear" w:color="auto" w:fill="FFF2CC"/>
              </w:rPr>
              <w:t>(Maps to ESA ‘Communication’ and vitae D3)</w:t>
            </w:r>
          </w:p>
        </w:tc>
        <w:tc>
          <w:tcPr>
            <w:tcW w:w="13545" w:type="dxa"/>
            <w:tcBorders>
              <w:bottom w:val="single" w:sz="6" w:space="0" w:color="000000"/>
              <w:right w:val="single" w:sz="6" w:space="0" w:color="000000"/>
            </w:tcBorders>
            <w:shd w:val="clear" w:color="auto" w:fill="FFF2CC"/>
            <w:tcMar>
              <w:top w:w="28" w:type="dxa"/>
              <w:left w:w="28" w:type="dxa"/>
              <w:bottom w:w="28" w:type="dxa"/>
              <w:right w:w="28" w:type="dxa"/>
            </w:tcMar>
          </w:tcPr>
          <w:p w14:paraId="2E7936F6" w14:textId="77777777" w:rsidR="000B79FB" w:rsidRDefault="000B79FB" w:rsidP="00C75BDE">
            <w:pPr>
              <w:pStyle w:val="Normal1"/>
              <w:spacing w:line="240" w:lineRule="auto"/>
            </w:pPr>
            <w:r>
              <w:rPr>
                <w:sz w:val="20"/>
                <w:szCs w:val="20"/>
              </w:rPr>
              <w:lastRenderedPageBreak/>
              <w:t>Knowledge base</w:t>
            </w:r>
          </w:p>
          <w:p w14:paraId="7B3E3F8C"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Broad understanding of communication models</w:t>
            </w:r>
          </w:p>
          <w:p w14:paraId="1E18E94E"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Can distinguish between different target audiences and identify the most appropriate means of reaching them</w:t>
            </w:r>
          </w:p>
          <w:p w14:paraId="3CBB0A29"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lastRenderedPageBreak/>
              <w:t>Understands the science/technology underlying the research infrastructure and the services that it provides to be able to communicate effectively about them to different audiences</w:t>
            </w:r>
            <w:r>
              <w:rPr>
                <w:sz w:val="20"/>
                <w:szCs w:val="20"/>
              </w:rPr>
              <w:br/>
            </w:r>
          </w:p>
          <w:p w14:paraId="6E81A2E7" w14:textId="77777777" w:rsidR="000B79FB" w:rsidRDefault="000B79FB" w:rsidP="00C75BDE">
            <w:pPr>
              <w:pStyle w:val="Normal1"/>
              <w:spacing w:line="240" w:lineRule="auto"/>
            </w:pPr>
          </w:p>
          <w:p w14:paraId="7E537A37" w14:textId="77777777" w:rsidR="000B79FB" w:rsidRDefault="000B79FB" w:rsidP="00C75BDE">
            <w:pPr>
              <w:pStyle w:val="Normal1"/>
              <w:spacing w:line="240" w:lineRule="auto"/>
            </w:pPr>
            <w:r>
              <w:rPr>
                <w:sz w:val="20"/>
                <w:szCs w:val="20"/>
              </w:rPr>
              <w:t>Skills base</w:t>
            </w:r>
          </w:p>
          <w:p w14:paraId="63848B63"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Fluent in the language in which the majority of communications are made</w:t>
            </w:r>
          </w:p>
          <w:p w14:paraId="6EE43518"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Basic command of other languages</w:t>
            </w:r>
          </w:p>
          <w:p w14:paraId="43D5DBA5"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Active listening skills</w:t>
            </w:r>
          </w:p>
          <w:p w14:paraId="7E582194"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Sympathetic</w:t>
            </w:r>
          </w:p>
          <w:p w14:paraId="160D2666"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Enthusiastic</w:t>
            </w:r>
          </w:p>
          <w:p w14:paraId="1186E5CF" w14:textId="77777777" w:rsidR="000B79FB" w:rsidRPr="00F310D1" w:rsidRDefault="000B79FB" w:rsidP="00C75BDE">
            <w:pPr>
              <w:pStyle w:val="Normal1"/>
              <w:numPr>
                <w:ilvl w:val="0"/>
                <w:numId w:val="28"/>
              </w:numPr>
              <w:spacing w:line="240" w:lineRule="auto"/>
              <w:ind w:hanging="360"/>
              <w:contextualSpacing/>
              <w:rPr>
                <w:sz w:val="20"/>
                <w:szCs w:val="20"/>
              </w:rPr>
            </w:pPr>
            <w:r w:rsidRPr="00F310D1">
              <w:rPr>
                <w:sz w:val="20"/>
                <w:szCs w:val="20"/>
              </w:rPr>
              <w:t>Appreciates the value of social media and uses it effectively to communicate effectively with different audiences</w:t>
            </w:r>
          </w:p>
          <w:p w14:paraId="7F2AE600"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Able to work effectively with creative professionals (e.g. designers, animators, journalists</w:t>
            </w:r>
          </w:p>
          <w:p w14:paraId="2BC689DC"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Interviewing skills</w:t>
            </w:r>
          </w:p>
          <w:p w14:paraId="7AA37A23" w14:textId="77777777" w:rsidR="000B79FB" w:rsidRDefault="000B79FB" w:rsidP="00C75BDE">
            <w:pPr>
              <w:pStyle w:val="Normal1"/>
              <w:spacing w:line="240" w:lineRule="auto"/>
            </w:pPr>
          </w:p>
          <w:p w14:paraId="6C9179E9" w14:textId="77777777" w:rsidR="000B79FB" w:rsidRDefault="000B79FB" w:rsidP="00C75BDE">
            <w:pPr>
              <w:pStyle w:val="Normal1"/>
              <w:spacing w:line="240" w:lineRule="auto"/>
            </w:pPr>
            <w:r>
              <w:rPr>
                <w:sz w:val="20"/>
                <w:szCs w:val="20"/>
              </w:rPr>
              <w:t>Effective behaviours</w:t>
            </w:r>
          </w:p>
          <w:p w14:paraId="23FEE0BF"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Communicates clearly and precisely with people at all levels</w:t>
            </w:r>
          </w:p>
          <w:p w14:paraId="0400D808"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Delivers points in a structured and logical manner</w:t>
            </w:r>
          </w:p>
          <w:p w14:paraId="2F6C59D0"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Informs others of relevant information appropriately and on time</w:t>
            </w:r>
          </w:p>
          <w:p w14:paraId="6ABE4F29"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Seeks out openness from others; gives straightforward, candid opinions to all</w:t>
            </w:r>
          </w:p>
          <w:p w14:paraId="21EFC67E"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Invites two-way communication; actively listens/pays attention; able to engender participation and commitment from others</w:t>
            </w:r>
          </w:p>
          <w:p w14:paraId="069E8726"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Communicates effectively even in difficult situations</w:t>
            </w:r>
          </w:p>
          <w:p w14:paraId="0AB37933" w14:textId="77777777" w:rsidR="000B79FB" w:rsidRDefault="000B79FB" w:rsidP="00C75BDE">
            <w:pPr>
              <w:pStyle w:val="Normal1"/>
              <w:numPr>
                <w:ilvl w:val="0"/>
                <w:numId w:val="18"/>
              </w:numPr>
              <w:spacing w:line="240" w:lineRule="auto"/>
              <w:ind w:hanging="360"/>
              <w:contextualSpacing/>
              <w:rPr>
                <w:sz w:val="20"/>
                <w:szCs w:val="20"/>
              </w:rPr>
            </w:pPr>
            <w:r>
              <w:rPr>
                <w:sz w:val="20"/>
                <w:szCs w:val="20"/>
              </w:rPr>
              <w:t xml:space="preserve">Anticipates audience needs and </w:t>
            </w:r>
            <w:proofErr w:type="gramStart"/>
            <w:r>
              <w:rPr>
                <w:sz w:val="20"/>
                <w:szCs w:val="20"/>
              </w:rPr>
              <w:t>tailors</w:t>
            </w:r>
            <w:proofErr w:type="gramEnd"/>
            <w:r>
              <w:rPr>
                <w:sz w:val="20"/>
                <w:szCs w:val="20"/>
              </w:rPr>
              <w:t xml:space="preserve"> communications to the audience and the context</w:t>
            </w:r>
          </w:p>
          <w:p w14:paraId="223D5C71" w14:textId="77777777" w:rsidR="000B79FB" w:rsidRPr="001429CB" w:rsidRDefault="000B79FB" w:rsidP="00C75BDE">
            <w:pPr>
              <w:pStyle w:val="Normal1"/>
              <w:numPr>
                <w:ilvl w:val="0"/>
                <w:numId w:val="18"/>
              </w:numPr>
              <w:spacing w:line="240" w:lineRule="auto"/>
              <w:ind w:hanging="360"/>
              <w:contextualSpacing/>
              <w:rPr>
                <w:sz w:val="20"/>
                <w:szCs w:val="20"/>
              </w:rPr>
            </w:pPr>
            <w:r w:rsidRPr="001429CB">
              <w:rPr>
                <w:sz w:val="20"/>
                <w:szCs w:val="20"/>
              </w:rPr>
              <w:t>Proactive in discovering different audiences and their interests</w:t>
            </w:r>
          </w:p>
          <w:p w14:paraId="27101665" w14:textId="77777777" w:rsidR="000B79FB" w:rsidRDefault="000B79FB" w:rsidP="00C75BDE">
            <w:pPr>
              <w:pStyle w:val="Normal1"/>
              <w:spacing w:line="240" w:lineRule="auto"/>
            </w:pPr>
          </w:p>
          <w:p w14:paraId="2F37F523" w14:textId="77777777" w:rsidR="000B79FB" w:rsidRDefault="000B79FB" w:rsidP="00C75BDE">
            <w:pPr>
              <w:pStyle w:val="Normal1"/>
              <w:spacing w:line="240" w:lineRule="auto"/>
            </w:pPr>
            <w:r>
              <w:rPr>
                <w:sz w:val="20"/>
                <w:szCs w:val="20"/>
              </w:rPr>
              <w:t>Ineffective behaviours</w:t>
            </w:r>
          </w:p>
          <w:p w14:paraId="10C40E65" w14:textId="77777777" w:rsidR="000B79FB" w:rsidRDefault="000B79FB" w:rsidP="00C75BDE">
            <w:pPr>
              <w:pStyle w:val="Normal1"/>
              <w:numPr>
                <w:ilvl w:val="0"/>
                <w:numId w:val="42"/>
              </w:numPr>
              <w:spacing w:line="240" w:lineRule="auto"/>
              <w:ind w:hanging="360"/>
              <w:contextualSpacing/>
              <w:rPr>
                <w:sz w:val="20"/>
                <w:szCs w:val="20"/>
              </w:rPr>
            </w:pPr>
            <w:r>
              <w:rPr>
                <w:sz w:val="20"/>
                <w:szCs w:val="20"/>
              </w:rPr>
              <w:t>Is unable to communicate the appropriate message</w:t>
            </w:r>
          </w:p>
          <w:p w14:paraId="4C68E187" w14:textId="77777777" w:rsidR="000B79FB" w:rsidRDefault="000B79FB" w:rsidP="00C75BDE">
            <w:pPr>
              <w:pStyle w:val="Normal1"/>
              <w:numPr>
                <w:ilvl w:val="0"/>
                <w:numId w:val="42"/>
              </w:numPr>
              <w:spacing w:line="240" w:lineRule="auto"/>
              <w:ind w:hanging="360"/>
              <w:contextualSpacing/>
              <w:rPr>
                <w:sz w:val="20"/>
                <w:szCs w:val="20"/>
              </w:rPr>
            </w:pPr>
            <w:r>
              <w:rPr>
                <w:sz w:val="20"/>
                <w:szCs w:val="20"/>
              </w:rPr>
              <w:t>Does not inform others; forgets that communication is part of work</w:t>
            </w:r>
          </w:p>
          <w:p w14:paraId="6EA0D1A8" w14:textId="77777777" w:rsidR="000B79FB" w:rsidRDefault="000B79FB" w:rsidP="00C75BDE">
            <w:pPr>
              <w:pStyle w:val="Normal1"/>
              <w:numPr>
                <w:ilvl w:val="0"/>
                <w:numId w:val="42"/>
              </w:numPr>
              <w:spacing w:line="240" w:lineRule="auto"/>
              <w:ind w:hanging="360"/>
              <w:contextualSpacing/>
              <w:rPr>
                <w:sz w:val="20"/>
                <w:szCs w:val="20"/>
              </w:rPr>
            </w:pPr>
            <w:r>
              <w:rPr>
                <w:sz w:val="20"/>
                <w:szCs w:val="20"/>
              </w:rPr>
              <w:t>Does not participate in two-way communication when invited</w:t>
            </w:r>
          </w:p>
          <w:p w14:paraId="2A97FD2A" w14:textId="77777777" w:rsidR="000B79FB" w:rsidRDefault="000B79FB" w:rsidP="00C75BDE">
            <w:pPr>
              <w:pStyle w:val="Normal1"/>
              <w:numPr>
                <w:ilvl w:val="0"/>
                <w:numId w:val="42"/>
              </w:numPr>
              <w:spacing w:line="240" w:lineRule="auto"/>
              <w:ind w:hanging="360"/>
              <w:contextualSpacing/>
              <w:rPr>
                <w:sz w:val="20"/>
                <w:szCs w:val="20"/>
              </w:rPr>
            </w:pPr>
            <w:r>
              <w:rPr>
                <w:sz w:val="20"/>
                <w:szCs w:val="20"/>
              </w:rPr>
              <w:t>Communicates in an indirect or vague way; tells others what they want to hear</w:t>
            </w:r>
          </w:p>
          <w:p w14:paraId="23D7F3B9" w14:textId="77777777" w:rsidR="000B79FB" w:rsidRDefault="000B79FB" w:rsidP="00C75BDE">
            <w:pPr>
              <w:pStyle w:val="Normal1"/>
              <w:numPr>
                <w:ilvl w:val="0"/>
                <w:numId w:val="42"/>
              </w:numPr>
              <w:spacing w:line="240" w:lineRule="auto"/>
              <w:ind w:hanging="360"/>
              <w:contextualSpacing/>
              <w:rPr>
                <w:sz w:val="20"/>
                <w:szCs w:val="20"/>
              </w:rPr>
            </w:pPr>
            <w:r>
              <w:rPr>
                <w:sz w:val="20"/>
                <w:szCs w:val="20"/>
              </w:rPr>
              <w:t>Does not take into account, understand or accept perspective or needs of audience</w:t>
            </w:r>
          </w:p>
          <w:p w14:paraId="2EADD447" w14:textId="77777777" w:rsidR="000B79FB" w:rsidRDefault="000B79FB" w:rsidP="00C75BDE">
            <w:pPr>
              <w:pStyle w:val="Normal1"/>
              <w:numPr>
                <w:ilvl w:val="0"/>
                <w:numId w:val="28"/>
              </w:numPr>
              <w:spacing w:line="240" w:lineRule="auto"/>
              <w:ind w:hanging="360"/>
              <w:contextualSpacing/>
              <w:rPr>
                <w:sz w:val="20"/>
                <w:szCs w:val="20"/>
              </w:rPr>
            </w:pPr>
            <w:r>
              <w:rPr>
                <w:sz w:val="20"/>
                <w:szCs w:val="20"/>
              </w:rPr>
              <w:t>Ignores cultural differences between different audiences and does not tailor approach accordingly</w:t>
            </w:r>
          </w:p>
          <w:p w14:paraId="5DB579FD"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FF2CC"/>
            <w:tcMar>
              <w:top w:w="28" w:type="dxa"/>
              <w:left w:w="28" w:type="dxa"/>
              <w:bottom w:w="28" w:type="dxa"/>
              <w:right w:w="28" w:type="dxa"/>
            </w:tcMar>
          </w:tcPr>
          <w:p w14:paraId="1615C2B8" w14:textId="77777777" w:rsidR="000B79FB" w:rsidRDefault="000B79FB" w:rsidP="00C75BDE">
            <w:pPr>
              <w:pStyle w:val="Normal1"/>
              <w:spacing w:line="240" w:lineRule="auto"/>
            </w:pPr>
            <w:r>
              <w:rPr>
                <w:sz w:val="20"/>
                <w:szCs w:val="20"/>
                <w:shd w:val="clear" w:color="auto" w:fill="FFF2CC"/>
              </w:rPr>
              <w:lastRenderedPageBreak/>
              <w:t>XXXX</w:t>
            </w:r>
          </w:p>
        </w:tc>
        <w:tc>
          <w:tcPr>
            <w:tcW w:w="1125" w:type="dxa"/>
            <w:tcBorders>
              <w:bottom w:val="single" w:sz="6" w:space="0" w:color="000000"/>
              <w:right w:val="single" w:sz="6" w:space="0" w:color="000000"/>
            </w:tcBorders>
            <w:shd w:val="clear" w:color="auto" w:fill="FFF2CC"/>
            <w:tcMar>
              <w:top w:w="28" w:type="dxa"/>
              <w:left w:w="28" w:type="dxa"/>
              <w:bottom w:w="28" w:type="dxa"/>
              <w:right w:w="28" w:type="dxa"/>
            </w:tcMar>
          </w:tcPr>
          <w:p w14:paraId="5BDBBE38" w14:textId="77777777" w:rsidR="000B79FB" w:rsidRDefault="000B79FB" w:rsidP="00C75BDE">
            <w:pPr>
              <w:pStyle w:val="Normal1"/>
              <w:spacing w:line="240" w:lineRule="auto"/>
            </w:pPr>
            <w:r>
              <w:rPr>
                <w:sz w:val="20"/>
                <w:szCs w:val="20"/>
                <w:shd w:val="clear" w:color="auto" w:fill="FFF2CC"/>
              </w:rPr>
              <w:t>XXX</w:t>
            </w:r>
          </w:p>
        </w:tc>
        <w:tc>
          <w:tcPr>
            <w:tcW w:w="1275" w:type="dxa"/>
            <w:tcBorders>
              <w:bottom w:val="single" w:sz="6" w:space="0" w:color="000000"/>
              <w:right w:val="single" w:sz="6" w:space="0" w:color="000000"/>
            </w:tcBorders>
            <w:shd w:val="clear" w:color="auto" w:fill="FFF2CC"/>
            <w:tcMar>
              <w:top w:w="28" w:type="dxa"/>
              <w:left w:w="28" w:type="dxa"/>
              <w:bottom w:w="28" w:type="dxa"/>
              <w:right w:w="28" w:type="dxa"/>
            </w:tcMar>
          </w:tcPr>
          <w:p w14:paraId="181D5F16" w14:textId="77777777" w:rsidR="000B79FB" w:rsidRDefault="000B79FB" w:rsidP="00C75BDE">
            <w:pPr>
              <w:pStyle w:val="Normal1"/>
              <w:spacing w:line="240" w:lineRule="auto"/>
            </w:pPr>
            <w:r>
              <w:rPr>
                <w:sz w:val="20"/>
                <w:szCs w:val="20"/>
                <w:shd w:val="clear" w:color="auto" w:fill="FFF2CC"/>
              </w:rPr>
              <w:t>XXXX</w:t>
            </w:r>
          </w:p>
        </w:tc>
      </w:tr>
      <w:tr w:rsidR="000B79FB" w14:paraId="01F1ABC5"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FF2CC"/>
            <w:tcMar>
              <w:top w:w="28" w:type="dxa"/>
              <w:left w:w="28" w:type="dxa"/>
              <w:bottom w:w="28" w:type="dxa"/>
              <w:right w:w="28" w:type="dxa"/>
            </w:tcMar>
          </w:tcPr>
          <w:p w14:paraId="4EF54786" w14:textId="77777777" w:rsidR="000B79FB" w:rsidRDefault="000B79FB" w:rsidP="00C75BDE">
            <w:pPr>
              <w:pStyle w:val="Normal1"/>
              <w:spacing w:line="240" w:lineRule="auto"/>
            </w:pPr>
            <w:r>
              <w:rPr>
                <w:b/>
                <w:sz w:val="20"/>
                <w:szCs w:val="20"/>
                <w:shd w:val="clear" w:color="auto" w:fill="FFF2CC"/>
              </w:rPr>
              <w:lastRenderedPageBreak/>
              <w:t>Negotiation</w:t>
            </w:r>
          </w:p>
          <w:p w14:paraId="32C5C150" w14:textId="77777777" w:rsidR="000B79FB" w:rsidRDefault="000B79FB" w:rsidP="00C75BDE">
            <w:pPr>
              <w:pStyle w:val="Normal1"/>
              <w:spacing w:line="240" w:lineRule="auto"/>
            </w:pPr>
          </w:p>
          <w:p w14:paraId="2B41F99C" w14:textId="7FC34B96" w:rsidR="006202B5" w:rsidRPr="002C1431" w:rsidRDefault="006202B5" w:rsidP="006202B5">
            <w:pPr>
              <w:widowControl w:val="0"/>
              <w:autoSpaceDE w:val="0"/>
              <w:autoSpaceDN w:val="0"/>
              <w:adjustRightInd w:val="0"/>
              <w:spacing w:after="0"/>
              <w:rPr>
                <w:rFonts w:ascii="Arial" w:eastAsiaTheme="minorEastAsia" w:hAnsi="Arial" w:cs="Arial"/>
                <w:color w:val="000000"/>
                <w:sz w:val="20"/>
                <w:szCs w:val="20"/>
                <w:lang w:val="en-GB"/>
              </w:rPr>
            </w:pPr>
            <w:r w:rsidRPr="002C1431">
              <w:rPr>
                <w:rFonts w:ascii="Arial" w:eastAsiaTheme="minorEastAsia" w:hAnsi="Arial" w:cs="Arial"/>
                <w:color w:val="000000"/>
                <w:sz w:val="20"/>
                <w:szCs w:val="20"/>
              </w:rPr>
              <w:t xml:space="preserve">Engages in multi-party negotiations building consensus and seeking the cooperation of others in achieving </w:t>
            </w:r>
            <w:r w:rsidRPr="002C1431">
              <w:rPr>
                <w:rFonts w:ascii="Arial" w:eastAsiaTheme="minorEastAsia" w:hAnsi="Arial" w:cs="Arial"/>
                <w:color w:val="000000"/>
                <w:sz w:val="20"/>
                <w:szCs w:val="20"/>
                <w:lang w:val="en-GB"/>
              </w:rPr>
              <w:t>organisational goals</w:t>
            </w:r>
            <w:r>
              <w:rPr>
                <w:rFonts w:ascii="Arial" w:eastAsiaTheme="minorEastAsia" w:hAnsi="Arial" w:cs="Arial"/>
                <w:color w:val="000000"/>
                <w:sz w:val="20"/>
                <w:szCs w:val="20"/>
                <w:lang w:val="en-GB"/>
              </w:rPr>
              <w:t>.</w:t>
            </w:r>
            <w:r w:rsidR="00252376">
              <w:rPr>
                <w:rFonts w:ascii="Arial" w:eastAsiaTheme="minorEastAsia" w:hAnsi="Arial" w:cs="Arial"/>
                <w:color w:val="000000"/>
                <w:sz w:val="20"/>
                <w:szCs w:val="20"/>
                <w:lang w:val="en-GB"/>
              </w:rPr>
              <w:t xml:space="preserve"> Works towards win-win outcomes in conflicting situations.</w:t>
            </w:r>
          </w:p>
          <w:p w14:paraId="6795E789" w14:textId="39F5F197" w:rsidR="000B79FB" w:rsidRDefault="000B79FB" w:rsidP="00C75BDE">
            <w:pPr>
              <w:pStyle w:val="Normal1"/>
              <w:spacing w:line="240" w:lineRule="auto"/>
            </w:pPr>
          </w:p>
        </w:tc>
        <w:tc>
          <w:tcPr>
            <w:tcW w:w="13545" w:type="dxa"/>
            <w:tcBorders>
              <w:bottom w:val="single" w:sz="6" w:space="0" w:color="000000"/>
              <w:right w:val="single" w:sz="6" w:space="0" w:color="000000"/>
            </w:tcBorders>
            <w:shd w:val="clear" w:color="auto" w:fill="FFF2CC"/>
            <w:tcMar>
              <w:top w:w="28" w:type="dxa"/>
              <w:left w:w="28" w:type="dxa"/>
              <w:bottom w:w="28" w:type="dxa"/>
              <w:right w:w="28" w:type="dxa"/>
            </w:tcMar>
          </w:tcPr>
          <w:p w14:paraId="7CE06BED" w14:textId="77777777" w:rsidR="000B79FB" w:rsidRDefault="000B79FB" w:rsidP="00C75BDE">
            <w:pPr>
              <w:pStyle w:val="Normal1"/>
              <w:spacing w:line="240" w:lineRule="auto"/>
            </w:pPr>
            <w:r>
              <w:rPr>
                <w:sz w:val="20"/>
                <w:szCs w:val="20"/>
              </w:rPr>
              <w:t>Knowledge base</w:t>
            </w:r>
          </w:p>
          <w:p w14:paraId="48995849"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Negotiation models (e.g. the trust equation)</w:t>
            </w:r>
          </w:p>
          <w:p w14:paraId="3DDCC5A8"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Deep understanding of the context/the position of the person/organisation with which the negotiation will take place</w:t>
            </w:r>
          </w:p>
          <w:p w14:paraId="59978F67"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Understands when negotiation is not an option</w:t>
            </w:r>
          </w:p>
          <w:p w14:paraId="2665464D" w14:textId="77777777" w:rsidR="000B79FB" w:rsidRDefault="000B79FB" w:rsidP="00C75BDE">
            <w:pPr>
              <w:pStyle w:val="Normal1"/>
              <w:spacing w:line="240" w:lineRule="auto"/>
            </w:pPr>
          </w:p>
          <w:p w14:paraId="1646B052" w14:textId="77777777" w:rsidR="000B79FB" w:rsidRDefault="000B79FB" w:rsidP="00C75BDE">
            <w:pPr>
              <w:pStyle w:val="Normal1"/>
              <w:spacing w:line="240" w:lineRule="auto"/>
            </w:pPr>
            <w:r>
              <w:rPr>
                <w:sz w:val="20"/>
                <w:szCs w:val="20"/>
              </w:rPr>
              <w:t>Skills base</w:t>
            </w:r>
          </w:p>
          <w:p w14:paraId="30E7040B"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Active listening skills</w:t>
            </w:r>
          </w:p>
          <w:p w14:paraId="2992F410"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Questioning skills</w:t>
            </w:r>
          </w:p>
          <w:p w14:paraId="05A9CA08"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Assertive</w:t>
            </w:r>
          </w:p>
          <w:p w14:paraId="5DB83B91" w14:textId="77777777" w:rsidR="000B79FB" w:rsidRDefault="000B79FB" w:rsidP="00C75BDE">
            <w:pPr>
              <w:pStyle w:val="Normal1"/>
              <w:spacing w:line="240" w:lineRule="auto"/>
            </w:pPr>
          </w:p>
          <w:p w14:paraId="7FD21F62" w14:textId="77777777" w:rsidR="000B79FB" w:rsidRDefault="000B79FB" w:rsidP="00C75BDE">
            <w:pPr>
              <w:pStyle w:val="Normal1"/>
              <w:spacing w:line="240" w:lineRule="auto"/>
            </w:pPr>
            <w:r>
              <w:rPr>
                <w:sz w:val="20"/>
                <w:szCs w:val="20"/>
              </w:rPr>
              <w:t>Effective behaviours</w:t>
            </w:r>
          </w:p>
          <w:p w14:paraId="3B0B0084"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Uses a variety of approaches according to the context</w:t>
            </w:r>
          </w:p>
          <w:p w14:paraId="301FA2FE"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Is flexible and adaptable</w:t>
            </w:r>
          </w:p>
          <w:p w14:paraId="48BCB859"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Shows neutrality</w:t>
            </w:r>
            <w:r>
              <w:rPr>
                <w:sz w:val="20"/>
                <w:szCs w:val="20"/>
              </w:rPr>
              <w:br/>
            </w:r>
          </w:p>
          <w:p w14:paraId="0AF91284" w14:textId="77777777" w:rsidR="000B79FB" w:rsidRDefault="000B79FB" w:rsidP="00C75BDE">
            <w:pPr>
              <w:pStyle w:val="Normal1"/>
              <w:spacing w:line="240" w:lineRule="auto"/>
            </w:pPr>
            <w:r>
              <w:rPr>
                <w:sz w:val="20"/>
                <w:szCs w:val="20"/>
              </w:rPr>
              <w:t>Ineffective behaviours</w:t>
            </w:r>
          </w:p>
          <w:p w14:paraId="1047FFD0"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Behaves aggressively towards the other party</w:t>
            </w:r>
          </w:p>
          <w:p w14:paraId="352D8855"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Imposes personal views</w:t>
            </w:r>
          </w:p>
          <w:p w14:paraId="2ED40071"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Comes across as negative/unwilling to accept that a win-win situation is possible</w:t>
            </w:r>
          </w:p>
          <w:p w14:paraId="1621C78B" w14:textId="77777777" w:rsidR="000B79FB" w:rsidRDefault="000B79FB" w:rsidP="00C75BDE">
            <w:pPr>
              <w:pStyle w:val="Normal1"/>
              <w:numPr>
                <w:ilvl w:val="0"/>
                <w:numId w:val="33"/>
              </w:numPr>
              <w:spacing w:line="240" w:lineRule="auto"/>
              <w:ind w:hanging="360"/>
              <w:contextualSpacing/>
              <w:rPr>
                <w:sz w:val="20"/>
                <w:szCs w:val="20"/>
              </w:rPr>
            </w:pPr>
            <w:r>
              <w:rPr>
                <w:sz w:val="20"/>
                <w:szCs w:val="20"/>
              </w:rPr>
              <w:t>Finishes negotiations prematurely, before both parties are agreed on the desired outcome and how they plan to achieve it</w:t>
            </w:r>
            <w:r>
              <w:rPr>
                <w:sz w:val="20"/>
                <w:szCs w:val="20"/>
              </w:rPr>
              <w:br/>
            </w:r>
          </w:p>
          <w:p w14:paraId="28F0E6D4"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FF2CC"/>
            <w:tcMar>
              <w:top w:w="28" w:type="dxa"/>
              <w:left w:w="28" w:type="dxa"/>
              <w:bottom w:w="28" w:type="dxa"/>
              <w:right w:w="28" w:type="dxa"/>
            </w:tcMar>
          </w:tcPr>
          <w:p w14:paraId="3CD429DC" w14:textId="77777777" w:rsidR="000B79FB" w:rsidRDefault="000B79FB" w:rsidP="00C75BDE">
            <w:pPr>
              <w:pStyle w:val="Normal1"/>
              <w:spacing w:line="240" w:lineRule="auto"/>
            </w:pPr>
            <w:r>
              <w:rPr>
                <w:sz w:val="20"/>
                <w:szCs w:val="20"/>
                <w:shd w:val="clear" w:color="auto" w:fill="FFF2CC"/>
              </w:rPr>
              <w:t>XXXX</w:t>
            </w:r>
          </w:p>
        </w:tc>
        <w:tc>
          <w:tcPr>
            <w:tcW w:w="1125" w:type="dxa"/>
            <w:tcBorders>
              <w:bottom w:val="single" w:sz="6" w:space="0" w:color="000000"/>
              <w:right w:val="single" w:sz="6" w:space="0" w:color="000000"/>
            </w:tcBorders>
            <w:shd w:val="clear" w:color="auto" w:fill="FFF2CC"/>
            <w:tcMar>
              <w:top w:w="28" w:type="dxa"/>
              <w:left w:w="28" w:type="dxa"/>
              <w:bottom w:w="28" w:type="dxa"/>
              <w:right w:w="28" w:type="dxa"/>
            </w:tcMar>
          </w:tcPr>
          <w:p w14:paraId="3256A468" w14:textId="77777777" w:rsidR="000B79FB" w:rsidRDefault="000B79FB" w:rsidP="00C75BDE">
            <w:pPr>
              <w:pStyle w:val="Normal1"/>
              <w:spacing w:line="240" w:lineRule="auto"/>
            </w:pPr>
            <w:r>
              <w:rPr>
                <w:sz w:val="20"/>
                <w:szCs w:val="20"/>
                <w:shd w:val="clear" w:color="auto" w:fill="FFF2CC"/>
              </w:rPr>
              <w:t>XXX</w:t>
            </w:r>
          </w:p>
        </w:tc>
        <w:tc>
          <w:tcPr>
            <w:tcW w:w="1275" w:type="dxa"/>
            <w:tcBorders>
              <w:bottom w:val="single" w:sz="6" w:space="0" w:color="000000"/>
              <w:right w:val="single" w:sz="6" w:space="0" w:color="000000"/>
            </w:tcBorders>
            <w:shd w:val="clear" w:color="auto" w:fill="FFF2CC"/>
            <w:tcMar>
              <w:top w:w="28" w:type="dxa"/>
              <w:left w:w="28" w:type="dxa"/>
              <w:bottom w:w="28" w:type="dxa"/>
              <w:right w:w="28" w:type="dxa"/>
            </w:tcMar>
          </w:tcPr>
          <w:p w14:paraId="40EDE832" w14:textId="77777777" w:rsidR="000B79FB" w:rsidRDefault="000B79FB" w:rsidP="00C75BDE">
            <w:pPr>
              <w:pStyle w:val="Normal1"/>
              <w:spacing w:line="240" w:lineRule="auto"/>
            </w:pPr>
            <w:r>
              <w:rPr>
                <w:sz w:val="20"/>
                <w:szCs w:val="20"/>
                <w:shd w:val="clear" w:color="auto" w:fill="FFF2CC"/>
              </w:rPr>
              <w:t>XXXX</w:t>
            </w:r>
          </w:p>
        </w:tc>
      </w:tr>
      <w:tr w:rsidR="000B79FB" w14:paraId="024DB464"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FF2CC"/>
            <w:tcMar>
              <w:top w:w="28" w:type="dxa"/>
              <w:left w:w="28" w:type="dxa"/>
              <w:bottom w:w="28" w:type="dxa"/>
              <w:right w:w="28" w:type="dxa"/>
            </w:tcMar>
          </w:tcPr>
          <w:p w14:paraId="2F5763BB" w14:textId="77777777" w:rsidR="000B79FB" w:rsidRDefault="000B79FB" w:rsidP="00C75BDE">
            <w:pPr>
              <w:pStyle w:val="Normal1"/>
              <w:spacing w:line="240" w:lineRule="auto"/>
            </w:pPr>
            <w:r>
              <w:rPr>
                <w:b/>
                <w:sz w:val="20"/>
                <w:szCs w:val="20"/>
                <w:shd w:val="clear" w:color="auto" w:fill="FFF2CC"/>
              </w:rPr>
              <w:t>Collaboration and networking (including in a global context, and between sectors)</w:t>
            </w:r>
          </w:p>
          <w:p w14:paraId="4699DB7F" w14:textId="77777777" w:rsidR="000B79FB" w:rsidRDefault="000B79FB" w:rsidP="00C75BDE">
            <w:pPr>
              <w:pStyle w:val="Normal1"/>
              <w:spacing w:line="240" w:lineRule="auto"/>
            </w:pPr>
          </w:p>
          <w:p w14:paraId="17866A76" w14:textId="77777777" w:rsidR="000B79FB" w:rsidRDefault="000B79FB" w:rsidP="00C75BDE">
            <w:pPr>
              <w:pStyle w:val="Normal1"/>
              <w:spacing w:line="240" w:lineRule="auto"/>
            </w:pPr>
            <w:r>
              <w:rPr>
                <w:sz w:val="20"/>
                <w:szCs w:val="20"/>
                <w:shd w:val="clear" w:color="auto" w:fill="FFF2CC"/>
              </w:rPr>
              <w:lastRenderedPageBreak/>
              <w:t>Balances individual and team objectives; cooperates and works collaboratively with others to accomplish agreed solutions. Shows team* orientation by sharing information, giving and accepting feedback, and participating in building and implementing collective solutions.</w:t>
            </w:r>
          </w:p>
          <w:p w14:paraId="1AAEE3BF" w14:textId="77777777" w:rsidR="000B79FB" w:rsidRDefault="000B79FB" w:rsidP="00C75BDE">
            <w:pPr>
              <w:pStyle w:val="Normal1"/>
              <w:spacing w:line="240" w:lineRule="auto"/>
            </w:pPr>
          </w:p>
          <w:p w14:paraId="4263D6AD" w14:textId="77777777" w:rsidR="000B79FB" w:rsidRDefault="000B79FB" w:rsidP="00C75BDE">
            <w:pPr>
              <w:pStyle w:val="Normal1"/>
              <w:spacing w:line="240" w:lineRule="auto"/>
            </w:pPr>
            <w:r>
              <w:rPr>
                <w:sz w:val="20"/>
                <w:szCs w:val="20"/>
                <w:shd w:val="clear" w:color="auto" w:fill="FFF2CC"/>
              </w:rPr>
              <w:t>*team in this context could mean a virtual team distributed across multiple organisations</w:t>
            </w:r>
          </w:p>
          <w:p w14:paraId="0B2F7ED9" w14:textId="77777777" w:rsidR="000B79FB" w:rsidRDefault="000B79FB" w:rsidP="00C75BDE">
            <w:pPr>
              <w:pStyle w:val="Normal1"/>
              <w:spacing w:line="240" w:lineRule="auto"/>
            </w:pPr>
          </w:p>
          <w:p w14:paraId="3821EFB3" w14:textId="77777777" w:rsidR="000B79FB" w:rsidRDefault="000B79FB" w:rsidP="00C75BDE">
            <w:pPr>
              <w:pStyle w:val="Normal1"/>
              <w:spacing w:line="240" w:lineRule="auto"/>
            </w:pPr>
          </w:p>
          <w:p w14:paraId="08F56798" w14:textId="77777777" w:rsidR="000B79FB" w:rsidRDefault="000B79FB" w:rsidP="00C75BDE">
            <w:pPr>
              <w:pStyle w:val="Normal1"/>
              <w:spacing w:line="240" w:lineRule="auto"/>
            </w:pPr>
            <w:r>
              <w:rPr>
                <w:sz w:val="20"/>
                <w:szCs w:val="20"/>
                <w:shd w:val="clear" w:color="auto" w:fill="FFF2CC"/>
              </w:rPr>
              <w:t>(Maps to ESA ‘Teamwork’)</w:t>
            </w:r>
          </w:p>
        </w:tc>
        <w:tc>
          <w:tcPr>
            <w:tcW w:w="13545" w:type="dxa"/>
            <w:tcBorders>
              <w:bottom w:val="single" w:sz="6" w:space="0" w:color="000000"/>
              <w:right w:val="single" w:sz="6" w:space="0" w:color="000000"/>
            </w:tcBorders>
            <w:shd w:val="clear" w:color="auto" w:fill="FFF2CC"/>
            <w:tcMar>
              <w:top w:w="28" w:type="dxa"/>
              <w:left w:w="28" w:type="dxa"/>
              <w:bottom w:w="28" w:type="dxa"/>
              <w:right w:w="28" w:type="dxa"/>
            </w:tcMar>
          </w:tcPr>
          <w:p w14:paraId="4993E339" w14:textId="77777777" w:rsidR="000B79FB" w:rsidRDefault="000B79FB" w:rsidP="00C75BDE">
            <w:pPr>
              <w:pStyle w:val="Normal1"/>
              <w:spacing w:line="240" w:lineRule="auto"/>
            </w:pPr>
            <w:r>
              <w:rPr>
                <w:sz w:val="20"/>
                <w:szCs w:val="20"/>
              </w:rPr>
              <w:lastRenderedPageBreak/>
              <w:t>Knowledge base</w:t>
            </w:r>
          </w:p>
          <w:p w14:paraId="4980D39A"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Understanding complementary personality types and how to make the most of them in a team context (e.g. Myers-Briggs)</w:t>
            </w:r>
          </w:p>
          <w:p w14:paraId="6E42A93D"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Cultural awareness</w:t>
            </w:r>
          </w:p>
          <w:p w14:paraId="0E637164" w14:textId="77777777" w:rsidR="000B79FB" w:rsidRDefault="000B79FB" w:rsidP="00C75BDE">
            <w:pPr>
              <w:pStyle w:val="Normal1"/>
              <w:spacing w:line="240" w:lineRule="auto"/>
            </w:pPr>
          </w:p>
          <w:p w14:paraId="1801AFEB" w14:textId="77777777" w:rsidR="000B79FB" w:rsidRDefault="000B79FB" w:rsidP="00C75BDE">
            <w:pPr>
              <w:pStyle w:val="Normal1"/>
              <w:spacing w:line="240" w:lineRule="auto"/>
            </w:pPr>
            <w:r>
              <w:rPr>
                <w:sz w:val="20"/>
                <w:szCs w:val="20"/>
              </w:rPr>
              <w:lastRenderedPageBreak/>
              <w:t>Skills base</w:t>
            </w:r>
          </w:p>
          <w:p w14:paraId="13C692C1" w14:textId="77777777" w:rsidR="000B79FB" w:rsidRPr="00512080" w:rsidRDefault="000B79FB" w:rsidP="00C75BDE">
            <w:pPr>
              <w:pStyle w:val="Normal1"/>
              <w:numPr>
                <w:ilvl w:val="0"/>
                <w:numId w:val="38"/>
              </w:numPr>
              <w:spacing w:line="240" w:lineRule="auto"/>
              <w:ind w:hanging="360"/>
              <w:contextualSpacing/>
              <w:rPr>
                <w:sz w:val="20"/>
                <w:szCs w:val="20"/>
              </w:rPr>
            </w:pPr>
            <w:r w:rsidRPr="00512080">
              <w:rPr>
                <w:sz w:val="20"/>
                <w:szCs w:val="20"/>
              </w:rPr>
              <w:t>Ability to initiate conversations</w:t>
            </w:r>
          </w:p>
          <w:p w14:paraId="43F8BB6C"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Active listening</w:t>
            </w:r>
          </w:p>
          <w:p w14:paraId="383AF8C0"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Empathy (two ears, one mouth)</w:t>
            </w:r>
          </w:p>
          <w:p w14:paraId="4965A169" w14:textId="77777777" w:rsidR="000B79FB" w:rsidRDefault="000B79FB" w:rsidP="00C75BDE">
            <w:pPr>
              <w:pStyle w:val="Normal1"/>
              <w:spacing w:line="240" w:lineRule="auto"/>
            </w:pPr>
          </w:p>
          <w:p w14:paraId="5AEE13CE" w14:textId="77777777" w:rsidR="000B79FB" w:rsidRDefault="000B79FB" w:rsidP="00C75BDE">
            <w:pPr>
              <w:pStyle w:val="Normal1"/>
              <w:spacing w:line="240" w:lineRule="auto"/>
            </w:pPr>
            <w:r>
              <w:rPr>
                <w:sz w:val="20"/>
                <w:szCs w:val="20"/>
              </w:rPr>
              <w:t>Effective behaviours</w:t>
            </w:r>
          </w:p>
          <w:p w14:paraId="7A7ABDCB"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Is approachable without being over-familiar; using humour appropriately</w:t>
            </w:r>
          </w:p>
          <w:p w14:paraId="51D00D88"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Participates in building and implementing collective solutions</w:t>
            </w:r>
          </w:p>
          <w:p w14:paraId="35A3ECC1"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Cooperates willingly with other teams</w:t>
            </w:r>
          </w:p>
          <w:p w14:paraId="6CBE737D"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Expresses appreciation for the contributions of others</w:t>
            </w:r>
          </w:p>
          <w:p w14:paraId="61617845"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Understands own role in the team and other team members’ roles</w:t>
            </w:r>
          </w:p>
          <w:p w14:paraId="734FE4A0"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Accepts and supports team interests and decisions and is willing to compromise</w:t>
            </w:r>
          </w:p>
          <w:p w14:paraId="5B02CE1A"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Addresses difficult issues openly; gives honest feedback and accepts feedback</w:t>
            </w:r>
          </w:p>
          <w:p w14:paraId="15A99E94"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Initiates team processes; suggests compromises or alternatives to progress toward the achievement of group goals</w:t>
            </w:r>
          </w:p>
          <w:p w14:paraId="27355328"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Openly and systematically shares ideas, innovations, best practice and failures with team</w:t>
            </w:r>
          </w:p>
          <w:p w14:paraId="43C3F2A2"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Is responsive to collaborative opportunities across disciplines/research areas and with non-academic organisations</w:t>
            </w:r>
          </w:p>
          <w:p w14:paraId="4F40072B" w14:textId="77777777" w:rsidR="000B79FB" w:rsidRDefault="000B79FB" w:rsidP="00C75BDE">
            <w:pPr>
              <w:pStyle w:val="Normal1"/>
              <w:spacing w:line="240" w:lineRule="auto"/>
            </w:pPr>
            <w:r>
              <w:br/>
            </w:r>
          </w:p>
          <w:p w14:paraId="665FE00D" w14:textId="77777777" w:rsidR="000B79FB" w:rsidRDefault="000B79FB" w:rsidP="00C75BDE">
            <w:pPr>
              <w:pStyle w:val="Normal1"/>
              <w:spacing w:line="240" w:lineRule="auto"/>
            </w:pPr>
            <w:r>
              <w:rPr>
                <w:sz w:val="20"/>
                <w:szCs w:val="20"/>
              </w:rPr>
              <w:t>Ineffective behaviours</w:t>
            </w:r>
          </w:p>
          <w:p w14:paraId="07232DFD"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Behaves in a way that is insensitive to the cultures, beliefs and values of team members or is prejudiced against them</w:t>
            </w:r>
          </w:p>
          <w:p w14:paraId="6BA7FF86"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 xml:space="preserve">Has no clear understanding of own role in </w:t>
            </w:r>
            <w:proofErr w:type="gramStart"/>
            <w:r>
              <w:rPr>
                <w:sz w:val="20"/>
                <w:szCs w:val="20"/>
              </w:rPr>
              <w:t>team</w:t>
            </w:r>
            <w:proofErr w:type="gramEnd"/>
          </w:p>
          <w:p w14:paraId="2702B5DC"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Does not seek to understand other areas outside own team</w:t>
            </w:r>
          </w:p>
          <w:p w14:paraId="2E078E44"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Puts individual interests first; ignores needs of others and team; uncooperative</w:t>
            </w:r>
          </w:p>
          <w:p w14:paraId="72E99C45"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Ignores team decisions or unwilling to share team responsibility</w:t>
            </w:r>
          </w:p>
          <w:p w14:paraId="071CED8B" w14:textId="77777777" w:rsidR="000B79FB" w:rsidRDefault="000B79FB" w:rsidP="00C75BDE">
            <w:pPr>
              <w:pStyle w:val="Normal1"/>
              <w:numPr>
                <w:ilvl w:val="0"/>
                <w:numId w:val="38"/>
              </w:numPr>
              <w:spacing w:line="240" w:lineRule="auto"/>
              <w:ind w:hanging="360"/>
              <w:contextualSpacing/>
              <w:rPr>
                <w:sz w:val="20"/>
                <w:szCs w:val="20"/>
              </w:rPr>
            </w:pPr>
            <w:r>
              <w:rPr>
                <w:sz w:val="20"/>
                <w:szCs w:val="20"/>
              </w:rPr>
              <w:t>Ignores or sees no value in feedback provided to him or her</w:t>
            </w:r>
            <w:r>
              <w:rPr>
                <w:sz w:val="20"/>
                <w:szCs w:val="20"/>
              </w:rPr>
              <w:br/>
            </w:r>
          </w:p>
          <w:p w14:paraId="7BD1A550"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FF2CC"/>
            <w:tcMar>
              <w:top w:w="28" w:type="dxa"/>
              <w:left w:w="28" w:type="dxa"/>
              <w:bottom w:w="28" w:type="dxa"/>
              <w:right w:w="28" w:type="dxa"/>
            </w:tcMar>
          </w:tcPr>
          <w:p w14:paraId="34BFFAA1" w14:textId="77777777" w:rsidR="000B79FB" w:rsidRDefault="000B79FB" w:rsidP="00C75BDE">
            <w:pPr>
              <w:pStyle w:val="Normal1"/>
              <w:spacing w:line="240" w:lineRule="auto"/>
            </w:pPr>
            <w:r>
              <w:rPr>
                <w:sz w:val="20"/>
                <w:szCs w:val="20"/>
                <w:shd w:val="clear" w:color="auto" w:fill="FFF2CC"/>
              </w:rPr>
              <w:lastRenderedPageBreak/>
              <w:t>XXX</w:t>
            </w:r>
          </w:p>
        </w:tc>
        <w:tc>
          <w:tcPr>
            <w:tcW w:w="1125" w:type="dxa"/>
            <w:tcBorders>
              <w:bottom w:val="single" w:sz="6" w:space="0" w:color="000000"/>
              <w:right w:val="single" w:sz="6" w:space="0" w:color="000000"/>
            </w:tcBorders>
            <w:shd w:val="clear" w:color="auto" w:fill="FFF2CC"/>
            <w:tcMar>
              <w:top w:w="28" w:type="dxa"/>
              <w:left w:w="28" w:type="dxa"/>
              <w:bottom w:w="28" w:type="dxa"/>
              <w:right w:w="28" w:type="dxa"/>
            </w:tcMar>
          </w:tcPr>
          <w:p w14:paraId="43FEC309" w14:textId="77777777" w:rsidR="000B79FB" w:rsidRDefault="000B79FB" w:rsidP="00C75BDE">
            <w:pPr>
              <w:pStyle w:val="Normal1"/>
              <w:spacing w:line="240" w:lineRule="auto"/>
            </w:pPr>
            <w:r>
              <w:rPr>
                <w:sz w:val="20"/>
                <w:szCs w:val="20"/>
                <w:shd w:val="clear" w:color="auto" w:fill="FFF2CC"/>
              </w:rPr>
              <w:t>XXX</w:t>
            </w:r>
          </w:p>
        </w:tc>
        <w:tc>
          <w:tcPr>
            <w:tcW w:w="1275" w:type="dxa"/>
            <w:tcBorders>
              <w:bottom w:val="single" w:sz="6" w:space="0" w:color="000000"/>
              <w:right w:val="single" w:sz="6" w:space="0" w:color="000000"/>
            </w:tcBorders>
            <w:shd w:val="clear" w:color="auto" w:fill="FFF2CC"/>
            <w:tcMar>
              <w:top w:w="28" w:type="dxa"/>
              <w:left w:w="28" w:type="dxa"/>
              <w:bottom w:w="28" w:type="dxa"/>
              <w:right w:w="28" w:type="dxa"/>
            </w:tcMar>
          </w:tcPr>
          <w:p w14:paraId="1F8D143A" w14:textId="77777777" w:rsidR="000B79FB" w:rsidRDefault="000B79FB" w:rsidP="00C75BDE">
            <w:pPr>
              <w:pStyle w:val="Normal1"/>
              <w:spacing w:line="240" w:lineRule="auto"/>
            </w:pPr>
            <w:r>
              <w:rPr>
                <w:sz w:val="20"/>
                <w:szCs w:val="20"/>
                <w:shd w:val="clear" w:color="auto" w:fill="FFF2CC"/>
              </w:rPr>
              <w:t>XXXX</w:t>
            </w:r>
          </w:p>
        </w:tc>
      </w:tr>
      <w:tr w:rsidR="000B79FB" w14:paraId="26F7F916"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FF2CC"/>
            <w:tcMar>
              <w:top w:w="28" w:type="dxa"/>
              <w:left w:w="28" w:type="dxa"/>
              <w:bottom w:w="28" w:type="dxa"/>
              <w:right w:w="28" w:type="dxa"/>
            </w:tcMar>
          </w:tcPr>
          <w:p w14:paraId="7A0E0018" w14:textId="77777777" w:rsidR="000B79FB" w:rsidRDefault="000B79FB" w:rsidP="00C75BDE">
            <w:pPr>
              <w:pStyle w:val="Normal1"/>
              <w:spacing w:line="240" w:lineRule="auto"/>
            </w:pPr>
            <w:r>
              <w:rPr>
                <w:b/>
                <w:sz w:val="20"/>
                <w:szCs w:val="20"/>
                <w:shd w:val="clear" w:color="auto" w:fill="FFF2CC"/>
              </w:rPr>
              <w:lastRenderedPageBreak/>
              <w:t>Human resource managemen</w:t>
            </w:r>
            <w:r>
              <w:rPr>
                <w:sz w:val="20"/>
                <w:szCs w:val="20"/>
                <w:shd w:val="clear" w:color="auto" w:fill="FFF2CC"/>
              </w:rPr>
              <w:t xml:space="preserve">t </w:t>
            </w:r>
          </w:p>
          <w:p w14:paraId="06269987" w14:textId="77777777" w:rsidR="000B79FB" w:rsidRDefault="000B79FB" w:rsidP="00C75BDE">
            <w:pPr>
              <w:pStyle w:val="Normal1"/>
              <w:spacing w:line="240" w:lineRule="auto"/>
            </w:pPr>
          </w:p>
          <w:p w14:paraId="11DC7D61" w14:textId="77777777" w:rsidR="000B79FB" w:rsidRDefault="000B79FB" w:rsidP="00C75BDE">
            <w:pPr>
              <w:pStyle w:val="Normal1"/>
              <w:spacing w:line="240" w:lineRule="auto"/>
            </w:pPr>
            <w:r>
              <w:rPr>
                <w:sz w:val="20"/>
                <w:szCs w:val="20"/>
                <w:shd w:val="clear" w:color="auto" w:fill="FFF2CC"/>
              </w:rPr>
              <w:t>Encourages team synergy and creates a sense of unity and purpose within and between teams / departments / consortia. Recognises team success and deals with team conflict and dynamics</w:t>
            </w:r>
          </w:p>
          <w:p w14:paraId="52C2A198" w14:textId="77777777" w:rsidR="000B79FB" w:rsidRDefault="000B79FB" w:rsidP="00C75BDE">
            <w:pPr>
              <w:pStyle w:val="Normal1"/>
              <w:spacing w:line="240" w:lineRule="auto"/>
            </w:pPr>
          </w:p>
          <w:p w14:paraId="0FBE1645" w14:textId="77777777" w:rsidR="000B79FB" w:rsidRDefault="000B79FB" w:rsidP="00C75BDE">
            <w:pPr>
              <w:pStyle w:val="Normal1"/>
              <w:spacing w:line="240" w:lineRule="auto"/>
            </w:pPr>
          </w:p>
          <w:p w14:paraId="0A690493" w14:textId="77777777" w:rsidR="000B79FB" w:rsidRDefault="000B79FB" w:rsidP="00C75BDE">
            <w:pPr>
              <w:pStyle w:val="Normal1"/>
              <w:spacing w:line="240" w:lineRule="auto"/>
            </w:pPr>
            <w:r>
              <w:rPr>
                <w:sz w:val="20"/>
                <w:szCs w:val="20"/>
                <w:shd w:val="clear" w:color="auto" w:fill="FFF2CC"/>
              </w:rPr>
              <w:t xml:space="preserve">Maps to ESA ‘Fostering cooperation and effective </w:t>
            </w:r>
            <w:proofErr w:type="spellStart"/>
            <w:r>
              <w:rPr>
                <w:sz w:val="20"/>
                <w:szCs w:val="20"/>
                <w:shd w:val="clear" w:color="auto" w:fill="FFF2CC"/>
              </w:rPr>
              <w:t>teamworking</w:t>
            </w:r>
            <w:proofErr w:type="spellEnd"/>
            <w:r>
              <w:rPr>
                <w:sz w:val="20"/>
                <w:szCs w:val="20"/>
                <w:shd w:val="clear" w:color="auto" w:fill="FFF2CC"/>
              </w:rPr>
              <w:t>*’</w:t>
            </w:r>
          </w:p>
        </w:tc>
        <w:tc>
          <w:tcPr>
            <w:tcW w:w="13545" w:type="dxa"/>
            <w:tcBorders>
              <w:bottom w:val="single" w:sz="6" w:space="0" w:color="000000"/>
              <w:right w:val="single" w:sz="6" w:space="0" w:color="000000"/>
            </w:tcBorders>
            <w:shd w:val="clear" w:color="auto" w:fill="FFF2CC"/>
            <w:tcMar>
              <w:top w:w="28" w:type="dxa"/>
              <w:left w:w="28" w:type="dxa"/>
              <w:bottom w:w="28" w:type="dxa"/>
              <w:right w:w="28" w:type="dxa"/>
            </w:tcMar>
          </w:tcPr>
          <w:p w14:paraId="79E13505" w14:textId="77777777" w:rsidR="000B79FB" w:rsidRDefault="000B79FB" w:rsidP="00C75BDE">
            <w:pPr>
              <w:pStyle w:val="Normal1"/>
              <w:spacing w:line="240" w:lineRule="auto"/>
            </w:pPr>
            <w:r>
              <w:rPr>
                <w:sz w:val="20"/>
                <w:szCs w:val="20"/>
              </w:rPr>
              <w:t>Knowledge base</w:t>
            </w:r>
          </w:p>
          <w:p w14:paraId="4FBBF4CE"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Broad understanding of the organisation’s purpose and the role of different teams in fulfilling that purpose</w:t>
            </w:r>
          </w:p>
          <w:p w14:paraId="78AB6391"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Broad understanding of organisational HR policy and procedures</w:t>
            </w:r>
          </w:p>
          <w:p w14:paraId="62179E9F" w14:textId="77777777" w:rsidR="000B79FB" w:rsidRDefault="000B79FB" w:rsidP="00C75BDE">
            <w:pPr>
              <w:pStyle w:val="Normal1"/>
              <w:spacing w:line="240" w:lineRule="auto"/>
            </w:pPr>
          </w:p>
          <w:p w14:paraId="3F2D17CC" w14:textId="77777777" w:rsidR="000B79FB" w:rsidRDefault="000B79FB" w:rsidP="00C75BDE">
            <w:pPr>
              <w:pStyle w:val="Normal1"/>
              <w:spacing w:line="240" w:lineRule="auto"/>
            </w:pPr>
            <w:r>
              <w:rPr>
                <w:sz w:val="20"/>
                <w:szCs w:val="20"/>
              </w:rPr>
              <w:t>Skills base</w:t>
            </w:r>
          </w:p>
          <w:p w14:paraId="3FF6C560"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Active listening</w:t>
            </w:r>
          </w:p>
          <w:p w14:paraId="78FECCA9"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Stimulate and create organizational conditions for professional development</w:t>
            </w:r>
          </w:p>
          <w:p w14:paraId="61FE78F6"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Commitment to career management</w:t>
            </w:r>
          </w:p>
          <w:p w14:paraId="7A736216"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Empathy</w:t>
            </w:r>
          </w:p>
          <w:p w14:paraId="3786D556"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Conflict management skills</w:t>
            </w:r>
          </w:p>
          <w:p w14:paraId="4AB31B15"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Resilience</w:t>
            </w:r>
          </w:p>
          <w:p w14:paraId="5422E279" w14:textId="77777777" w:rsidR="000B79FB" w:rsidRDefault="000B79FB" w:rsidP="00C75BDE">
            <w:pPr>
              <w:pStyle w:val="Normal1"/>
              <w:spacing w:line="240" w:lineRule="auto"/>
            </w:pPr>
          </w:p>
          <w:p w14:paraId="595720BC" w14:textId="77777777" w:rsidR="000B79FB" w:rsidRDefault="000B79FB" w:rsidP="00C75BDE">
            <w:pPr>
              <w:pStyle w:val="Normal1"/>
              <w:spacing w:line="240" w:lineRule="auto"/>
            </w:pPr>
            <w:r>
              <w:rPr>
                <w:sz w:val="20"/>
                <w:szCs w:val="20"/>
              </w:rPr>
              <w:t>Effective behaviours</w:t>
            </w:r>
          </w:p>
          <w:p w14:paraId="7E8FB1E5"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Shares strategic vision and inspires team members to work towards common goals</w:t>
            </w:r>
          </w:p>
          <w:p w14:paraId="69A8AA15"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Adapts management style to the needs of the individual employee</w:t>
            </w:r>
          </w:p>
          <w:p w14:paraId="0691C644"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 xml:space="preserve">Recognises individual strengths in team members and makes the most of them; motivates team members and delegates to </w:t>
            </w:r>
            <w:proofErr w:type="gramStart"/>
            <w:r>
              <w:rPr>
                <w:sz w:val="20"/>
                <w:szCs w:val="20"/>
              </w:rPr>
              <w:t>them  accordingly</w:t>
            </w:r>
            <w:proofErr w:type="gramEnd"/>
          </w:p>
          <w:p w14:paraId="216FE1FE"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Makes difficult decisions and ensures that they are accepted by team members</w:t>
            </w:r>
          </w:p>
          <w:p w14:paraId="5C3D8518"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Maintains regular contact with the whole team / division / organisation to support working towards a common goal</w:t>
            </w:r>
          </w:p>
          <w:p w14:paraId="3F27CFEC"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Fosters cooperation on a wider scale by encouraging teamwork across teams / divisions /organisations</w:t>
            </w:r>
          </w:p>
          <w:p w14:paraId="75606148"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Represents and promotes own team to others in the organisation</w:t>
            </w:r>
          </w:p>
          <w:p w14:paraId="0D80EB1D"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Considers team dynamics and blends the skills of various teams into a departmental / organisational whole</w:t>
            </w:r>
          </w:p>
          <w:p w14:paraId="25C87700"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Provides the means to enable teams to work together across the organisation</w:t>
            </w:r>
          </w:p>
          <w:p w14:paraId="168A0F13"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 xml:space="preserve">Builds consensus and alignment between teams </w:t>
            </w:r>
          </w:p>
          <w:p w14:paraId="4970F7BC"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Resolves conflicts that arise between different teams/divisions</w:t>
            </w:r>
          </w:p>
          <w:p w14:paraId="0DDCCB1B"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Uses the right management style at the right moment</w:t>
            </w:r>
          </w:p>
          <w:p w14:paraId="6A687C2F" w14:textId="77777777" w:rsidR="000B79FB" w:rsidRDefault="000B79FB" w:rsidP="00C75BDE">
            <w:pPr>
              <w:pStyle w:val="Normal1"/>
              <w:spacing w:line="240" w:lineRule="auto"/>
              <w:ind w:left="720"/>
              <w:contextualSpacing/>
              <w:rPr>
                <w:sz w:val="20"/>
                <w:szCs w:val="20"/>
              </w:rPr>
            </w:pPr>
          </w:p>
          <w:p w14:paraId="45710BD0" w14:textId="77777777" w:rsidR="000B79FB" w:rsidRDefault="000B79FB" w:rsidP="00C75BDE">
            <w:pPr>
              <w:pStyle w:val="Normal1"/>
              <w:spacing w:line="240" w:lineRule="auto"/>
            </w:pPr>
          </w:p>
          <w:p w14:paraId="1CDF0441" w14:textId="77777777" w:rsidR="000B79FB" w:rsidRDefault="000B79FB" w:rsidP="00C75BDE">
            <w:pPr>
              <w:pStyle w:val="Normal1"/>
              <w:spacing w:line="240" w:lineRule="auto"/>
            </w:pPr>
            <w:r>
              <w:rPr>
                <w:sz w:val="20"/>
                <w:szCs w:val="20"/>
              </w:rPr>
              <w:t>Ineffective behaviours</w:t>
            </w:r>
          </w:p>
          <w:p w14:paraId="32B2F559"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Is unable to maintain an appropriate level of approachability, being either too distant/hierarchical or by behaving more like a peer than a manager</w:t>
            </w:r>
          </w:p>
          <w:p w14:paraId="167B38F7" w14:textId="77777777" w:rsidR="000B79FB" w:rsidRDefault="000B79FB" w:rsidP="00C75BDE">
            <w:pPr>
              <w:pStyle w:val="Normal1"/>
              <w:numPr>
                <w:ilvl w:val="0"/>
                <w:numId w:val="43"/>
              </w:numPr>
              <w:spacing w:line="240" w:lineRule="auto"/>
              <w:ind w:hanging="360"/>
              <w:contextualSpacing/>
              <w:rPr>
                <w:sz w:val="20"/>
                <w:szCs w:val="20"/>
              </w:rPr>
            </w:pPr>
            <w:r>
              <w:rPr>
                <w:sz w:val="20"/>
                <w:szCs w:val="20"/>
              </w:rPr>
              <w:t>Does not recognise or respond to lack of productivity or motivation in staff members</w:t>
            </w:r>
          </w:p>
          <w:p w14:paraId="10452936"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FF2CC"/>
            <w:tcMar>
              <w:top w:w="28" w:type="dxa"/>
              <w:left w:w="28" w:type="dxa"/>
              <w:bottom w:w="28" w:type="dxa"/>
              <w:right w:w="28" w:type="dxa"/>
            </w:tcMar>
          </w:tcPr>
          <w:p w14:paraId="484AA90D" w14:textId="77777777" w:rsidR="000B79FB" w:rsidRDefault="000B79FB" w:rsidP="00C75BDE">
            <w:pPr>
              <w:pStyle w:val="Normal1"/>
              <w:spacing w:line="240" w:lineRule="auto"/>
            </w:pPr>
            <w:r>
              <w:rPr>
                <w:sz w:val="20"/>
                <w:szCs w:val="20"/>
                <w:shd w:val="clear" w:color="auto" w:fill="FFF2CC"/>
              </w:rPr>
              <w:t>XXXX</w:t>
            </w:r>
          </w:p>
        </w:tc>
        <w:tc>
          <w:tcPr>
            <w:tcW w:w="1125" w:type="dxa"/>
            <w:tcBorders>
              <w:bottom w:val="single" w:sz="6" w:space="0" w:color="000000"/>
              <w:right w:val="single" w:sz="6" w:space="0" w:color="000000"/>
            </w:tcBorders>
            <w:shd w:val="clear" w:color="auto" w:fill="FFF2CC"/>
            <w:tcMar>
              <w:top w:w="28" w:type="dxa"/>
              <w:left w:w="28" w:type="dxa"/>
              <w:bottom w:w="28" w:type="dxa"/>
              <w:right w:w="28" w:type="dxa"/>
            </w:tcMar>
          </w:tcPr>
          <w:p w14:paraId="7344268B" w14:textId="77777777" w:rsidR="000B79FB" w:rsidRDefault="000B79FB" w:rsidP="00C75BDE">
            <w:pPr>
              <w:pStyle w:val="Normal1"/>
              <w:spacing w:line="240" w:lineRule="auto"/>
            </w:pPr>
            <w:r>
              <w:rPr>
                <w:sz w:val="20"/>
                <w:szCs w:val="20"/>
                <w:shd w:val="clear" w:color="auto" w:fill="FFF2CC"/>
              </w:rPr>
              <w:t>XXX</w:t>
            </w:r>
          </w:p>
        </w:tc>
        <w:tc>
          <w:tcPr>
            <w:tcW w:w="1275" w:type="dxa"/>
            <w:tcBorders>
              <w:bottom w:val="single" w:sz="6" w:space="0" w:color="000000"/>
              <w:right w:val="single" w:sz="6" w:space="0" w:color="000000"/>
            </w:tcBorders>
            <w:shd w:val="clear" w:color="auto" w:fill="FFF2CC"/>
            <w:tcMar>
              <w:top w:w="28" w:type="dxa"/>
              <w:left w:w="28" w:type="dxa"/>
              <w:bottom w:w="28" w:type="dxa"/>
              <w:right w:w="28" w:type="dxa"/>
            </w:tcMar>
          </w:tcPr>
          <w:p w14:paraId="1887A5FF" w14:textId="77777777" w:rsidR="000B79FB" w:rsidRDefault="000B79FB" w:rsidP="00C75BDE">
            <w:pPr>
              <w:pStyle w:val="Normal1"/>
              <w:spacing w:line="240" w:lineRule="auto"/>
            </w:pPr>
            <w:r>
              <w:rPr>
                <w:sz w:val="20"/>
                <w:szCs w:val="20"/>
                <w:shd w:val="clear" w:color="auto" w:fill="FFF2CC"/>
              </w:rPr>
              <w:t>XXXX</w:t>
            </w:r>
          </w:p>
        </w:tc>
      </w:tr>
      <w:tr w:rsidR="000B79FB" w14:paraId="76DC2836"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FF2CC"/>
            <w:tcMar>
              <w:top w:w="28" w:type="dxa"/>
              <w:left w:w="28" w:type="dxa"/>
              <w:bottom w:w="28" w:type="dxa"/>
              <w:right w:w="28" w:type="dxa"/>
            </w:tcMar>
          </w:tcPr>
          <w:p w14:paraId="121B857B" w14:textId="77777777" w:rsidR="000B79FB" w:rsidRDefault="000B79FB" w:rsidP="00C75BDE">
            <w:pPr>
              <w:pStyle w:val="Normal1"/>
              <w:spacing w:line="240" w:lineRule="auto"/>
            </w:pPr>
            <w:r>
              <w:rPr>
                <w:b/>
                <w:sz w:val="20"/>
                <w:szCs w:val="20"/>
                <w:shd w:val="clear" w:color="auto" w:fill="FFF2CC"/>
              </w:rPr>
              <w:lastRenderedPageBreak/>
              <w:t>Leading change</w:t>
            </w:r>
          </w:p>
          <w:p w14:paraId="44DC73E9" w14:textId="77777777" w:rsidR="000B79FB" w:rsidRDefault="000B79FB" w:rsidP="00C75BDE">
            <w:pPr>
              <w:pStyle w:val="Normal1"/>
              <w:spacing w:line="240" w:lineRule="auto"/>
            </w:pPr>
          </w:p>
          <w:p w14:paraId="58577C46" w14:textId="77777777" w:rsidR="000B79FB" w:rsidRDefault="000B79FB" w:rsidP="00C75BDE">
            <w:pPr>
              <w:pStyle w:val="Normal1"/>
              <w:spacing w:line="240" w:lineRule="auto"/>
            </w:pPr>
            <w:r>
              <w:rPr>
                <w:sz w:val="20"/>
                <w:szCs w:val="20"/>
                <w:shd w:val="clear" w:color="auto" w:fill="FFF2CC"/>
              </w:rPr>
              <w:t>Communicates the reasons for and impact of change. Reduces or explains uncertainties and seeks to manage ambiguity. Manages reluctance towards change and encourages others to enable change.</w:t>
            </w:r>
          </w:p>
          <w:p w14:paraId="2F475FF9" w14:textId="77777777" w:rsidR="000B79FB" w:rsidRDefault="000B79FB" w:rsidP="00C75BDE">
            <w:pPr>
              <w:pStyle w:val="Normal1"/>
              <w:spacing w:line="240" w:lineRule="auto"/>
            </w:pPr>
          </w:p>
          <w:p w14:paraId="6039A56D" w14:textId="77777777" w:rsidR="000B79FB" w:rsidRDefault="000B79FB" w:rsidP="00C75BDE">
            <w:pPr>
              <w:pStyle w:val="Normal1"/>
              <w:spacing w:line="240" w:lineRule="auto"/>
            </w:pPr>
            <w:r>
              <w:rPr>
                <w:sz w:val="20"/>
                <w:szCs w:val="20"/>
                <w:shd w:val="clear" w:color="auto" w:fill="FFF2CC"/>
              </w:rPr>
              <w:t>(Maps to ESA ‘Leading change*’)</w:t>
            </w:r>
          </w:p>
        </w:tc>
        <w:tc>
          <w:tcPr>
            <w:tcW w:w="13545" w:type="dxa"/>
            <w:tcBorders>
              <w:bottom w:val="single" w:sz="6" w:space="0" w:color="000000"/>
              <w:right w:val="single" w:sz="6" w:space="0" w:color="000000"/>
            </w:tcBorders>
            <w:shd w:val="clear" w:color="auto" w:fill="FFF2CC"/>
            <w:tcMar>
              <w:top w:w="28" w:type="dxa"/>
              <w:left w:w="28" w:type="dxa"/>
              <w:bottom w:w="28" w:type="dxa"/>
              <w:right w:w="28" w:type="dxa"/>
            </w:tcMar>
          </w:tcPr>
          <w:p w14:paraId="1E8C3BDD" w14:textId="77777777" w:rsidR="000B79FB" w:rsidRDefault="000B79FB" w:rsidP="00C75BDE">
            <w:pPr>
              <w:pStyle w:val="Normal1"/>
              <w:spacing w:line="240" w:lineRule="auto"/>
            </w:pPr>
            <w:r>
              <w:rPr>
                <w:sz w:val="20"/>
                <w:szCs w:val="20"/>
              </w:rPr>
              <w:t>Knowledge base</w:t>
            </w:r>
          </w:p>
          <w:p w14:paraId="04E14B08"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Broad understanding of the scientific discipline and its ecosystem</w:t>
            </w:r>
          </w:p>
          <w:p w14:paraId="520818CB"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A clear understanding of what needs to change and why</w:t>
            </w:r>
          </w:p>
          <w:p w14:paraId="1BAC0801"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Good grasp of methods for identifying opportunities and threats</w:t>
            </w:r>
          </w:p>
          <w:p w14:paraId="31BBC330"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Good grasp of change management models</w:t>
            </w:r>
          </w:p>
          <w:p w14:paraId="0B3BE474" w14:textId="77777777" w:rsidR="000B79FB" w:rsidRDefault="000B79FB" w:rsidP="00C75BDE">
            <w:pPr>
              <w:pStyle w:val="Normal1"/>
              <w:spacing w:line="240" w:lineRule="auto"/>
            </w:pPr>
          </w:p>
          <w:p w14:paraId="13B7EBB8" w14:textId="77777777" w:rsidR="000B79FB" w:rsidRDefault="000B79FB" w:rsidP="00C75BDE">
            <w:pPr>
              <w:pStyle w:val="Normal1"/>
              <w:spacing w:line="240" w:lineRule="auto"/>
            </w:pPr>
            <w:r>
              <w:rPr>
                <w:sz w:val="20"/>
                <w:szCs w:val="20"/>
              </w:rPr>
              <w:t>Skills base</w:t>
            </w:r>
          </w:p>
          <w:p w14:paraId="11DAA074"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Consulting skills</w:t>
            </w:r>
          </w:p>
          <w:p w14:paraId="0B4A34DF"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Communication skills</w:t>
            </w:r>
          </w:p>
          <w:p w14:paraId="38DB015D"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Active listening</w:t>
            </w:r>
          </w:p>
          <w:p w14:paraId="44D02906"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Empathy</w:t>
            </w:r>
            <w:r>
              <w:rPr>
                <w:sz w:val="20"/>
                <w:szCs w:val="20"/>
              </w:rPr>
              <w:br/>
            </w:r>
          </w:p>
          <w:p w14:paraId="00C295AA" w14:textId="77777777" w:rsidR="000B79FB" w:rsidRDefault="000B79FB" w:rsidP="00C75BDE">
            <w:pPr>
              <w:pStyle w:val="Normal1"/>
              <w:spacing w:line="240" w:lineRule="auto"/>
            </w:pPr>
          </w:p>
          <w:p w14:paraId="43F43D00" w14:textId="77777777" w:rsidR="000B79FB" w:rsidRDefault="000B79FB" w:rsidP="00C75BDE">
            <w:pPr>
              <w:pStyle w:val="Normal1"/>
              <w:spacing w:line="240" w:lineRule="auto"/>
            </w:pPr>
            <w:r>
              <w:rPr>
                <w:sz w:val="20"/>
                <w:szCs w:val="20"/>
              </w:rPr>
              <w:t>Effective behaviours</w:t>
            </w:r>
          </w:p>
          <w:p w14:paraId="0BD50338"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Recognises the need for change so that the organisation remains successful</w:t>
            </w:r>
          </w:p>
          <w:p w14:paraId="05E92E99"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Identifies where changes are required and what these should be; consulting others as appropriate. Makes these changes if they are within personal remit or escalates them appropriately</w:t>
            </w:r>
          </w:p>
          <w:p w14:paraId="5DAD6059"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Is positive towards required changes and encourages others to embrace change</w:t>
            </w:r>
          </w:p>
          <w:p w14:paraId="5F561C15"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Willingly takes balanced risks and operates flexibly within the regulatory guidelines</w:t>
            </w:r>
          </w:p>
          <w:p w14:paraId="05804519"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Explains and reduces potential uncertainties</w:t>
            </w:r>
          </w:p>
          <w:p w14:paraId="24E7800A"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Encourages others not to be disconcerted by ambiguities that arise through change implementation</w:t>
            </w:r>
          </w:p>
          <w:p w14:paraId="6027BCB3"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Explains the reasons for and benefits of change</w:t>
            </w:r>
          </w:p>
          <w:p w14:paraId="6F7EFA4A"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Looks to minimise the potential ambiguities through clarifying information, data or requests</w:t>
            </w:r>
          </w:p>
          <w:p w14:paraId="7554CBDC"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Manages individual reactions and emotions to change to ensure it is accepted by all</w:t>
            </w:r>
          </w:p>
          <w:p w14:paraId="511DB52D"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Drives change forward through to implementation, setting realistic time frames for change</w:t>
            </w:r>
          </w:p>
          <w:p w14:paraId="7BBC5BBB"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Maintains awareness of changes in the wider sector and recognises what changes are required to keep up to date or how to react to these</w:t>
            </w:r>
          </w:p>
          <w:p w14:paraId="041813B7"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Reviews suggestions and decisions related to change to determine the best changes to implement</w:t>
            </w:r>
          </w:p>
          <w:p w14:paraId="2AB913D8"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Acts as a conduit for communicating mandated change requirements and pushes for decisions from above related to change suggestions</w:t>
            </w:r>
          </w:p>
          <w:p w14:paraId="193B206F"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Encourages others to propose potential changes</w:t>
            </w:r>
          </w:p>
          <w:p w14:paraId="0C58096F"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Positively challenges how things have been done in the past at the right time and in the right environment</w:t>
            </w:r>
          </w:p>
          <w:p w14:paraId="286EA943" w14:textId="77777777" w:rsidR="000B79FB" w:rsidRDefault="000B79FB" w:rsidP="00C75BDE">
            <w:pPr>
              <w:pStyle w:val="Normal1"/>
              <w:spacing w:line="240" w:lineRule="auto"/>
            </w:pPr>
          </w:p>
          <w:p w14:paraId="3860432F" w14:textId="77777777" w:rsidR="000B79FB" w:rsidRDefault="000B79FB" w:rsidP="00C75BDE">
            <w:pPr>
              <w:pStyle w:val="Normal1"/>
              <w:spacing w:line="240" w:lineRule="auto"/>
            </w:pPr>
            <w:r>
              <w:rPr>
                <w:sz w:val="20"/>
                <w:szCs w:val="20"/>
              </w:rPr>
              <w:t>Ineffective behaviours</w:t>
            </w:r>
          </w:p>
          <w:p w14:paraId="5FFE45BA"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Focuses his/her efforts only on communicating and supporting those who are embracing change and ignores individuals who are reacting emotionally</w:t>
            </w:r>
          </w:p>
          <w:p w14:paraId="38C5E0BD"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Prefers to remain in a static environment rather than embracing change; panics when faced with the prospect of change</w:t>
            </w:r>
          </w:p>
          <w:p w14:paraId="1A4B8948"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Only supports ideas for change which benefit him/her as an individual rather than recognising the broader benefits they may bring</w:t>
            </w:r>
          </w:p>
          <w:p w14:paraId="5EDE41BB"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Takes a passive approach without constructively challenging the way things have always been done</w:t>
            </w:r>
          </w:p>
          <w:p w14:paraId="0F8C9414"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Challenges or implements change for the sake of it rather than through a balanced analysis of the right changes to propose</w:t>
            </w:r>
            <w:r>
              <w:rPr>
                <w:sz w:val="20"/>
                <w:szCs w:val="20"/>
              </w:rPr>
              <w:br/>
            </w:r>
          </w:p>
          <w:p w14:paraId="1F198162"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FF2CC"/>
            <w:tcMar>
              <w:top w:w="28" w:type="dxa"/>
              <w:left w:w="28" w:type="dxa"/>
              <w:bottom w:w="28" w:type="dxa"/>
              <w:right w:w="28" w:type="dxa"/>
            </w:tcMar>
          </w:tcPr>
          <w:p w14:paraId="30855655" w14:textId="77777777" w:rsidR="000B79FB" w:rsidRDefault="000B79FB" w:rsidP="00C75BDE">
            <w:pPr>
              <w:pStyle w:val="Normal1"/>
              <w:spacing w:line="240" w:lineRule="auto"/>
            </w:pPr>
            <w:r>
              <w:rPr>
                <w:sz w:val="20"/>
                <w:szCs w:val="20"/>
                <w:shd w:val="clear" w:color="auto" w:fill="FFF2CC"/>
              </w:rPr>
              <w:t>XXX</w:t>
            </w:r>
          </w:p>
        </w:tc>
        <w:tc>
          <w:tcPr>
            <w:tcW w:w="1125" w:type="dxa"/>
            <w:tcBorders>
              <w:bottom w:val="single" w:sz="6" w:space="0" w:color="000000"/>
              <w:right w:val="single" w:sz="6" w:space="0" w:color="000000"/>
            </w:tcBorders>
            <w:shd w:val="clear" w:color="auto" w:fill="FFF2CC"/>
            <w:tcMar>
              <w:top w:w="28" w:type="dxa"/>
              <w:left w:w="28" w:type="dxa"/>
              <w:bottom w:w="28" w:type="dxa"/>
              <w:right w:w="28" w:type="dxa"/>
            </w:tcMar>
          </w:tcPr>
          <w:p w14:paraId="064DCA88" w14:textId="77777777" w:rsidR="000B79FB" w:rsidRDefault="000B79FB" w:rsidP="00C75BDE">
            <w:pPr>
              <w:pStyle w:val="Normal1"/>
              <w:spacing w:line="240" w:lineRule="auto"/>
            </w:pPr>
            <w:r>
              <w:rPr>
                <w:sz w:val="20"/>
                <w:szCs w:val="20"/>
                <w:shd w:val="clear" w:color="auto" w:fill="FFF2CC"/>
              </w:rPr>
              <w:t>XXX</w:t>
            </w:r>
          </w:p>
        </w:tc>
        <w:tc>
          <w:tcPr>
            <w:tcW w:w="1275" w:type="dxa"/>
            <w:tcBorders>
              <w:bottom w:val="single" w:sz="6" w:space="0" w:color="000000"/>
              <w:right w:val="single" w:sz="6" w:space="0" w:color="000000"/>
            </w:tcBorders>
            <w:shd w:val="clear" w:color="auto" w:fill="FFF2CC"/>
            <w:tcMar>
              <w:top w:w="28" w:type="dxa"/>
              <w:left w:w="28" w:type="dxa"/>
              <w:bottom w:w="28" w:type="dxa"/>
              <w:right w:w="28" w:type="dxa"/>
            </w:tcMar>
          </w:tcPr>
          <w:p w14:paraId="715F7A1A" w14:textId="77777777" w:rsidR="000B79FB" w:rsidRDefault="000B79FB" w:rsidP="00C75BDE">
            <w:pPr>
              <w:pStyle w:val="Normal1"/>
              <w:spacing w:line="240" w:lineRule="auto"/>
            </w:pPr>
            <w:r>
              <w:rPr>
                <w:sz w:val="20"/>
                <w:szCs w:val="20"/>
                <w:shd w:val="clear" w:color="auto" w:fill="FFF2CC"/>
              </w:rPr>
              <w:t>XXXX</w:t>
            </w:r>
          </w:p>
        </w:tc>
      </w:tr>
      <w:tr w:rsidR="000B79FB" w14:paraId="45308037"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FF2CC"/>
            <w:tcMar>
              <w:top w:w="28" w:type="dxa"/>
              <w:left w:w="28" w:type="dxa"/>
              <w:bottom w:w="28" w:type="dxa"/>
              <w:right w:w="28" w:type="dxa"/>
            </w:tcMar>
          </w:tcPr>
          <w:p w14:paraId="76FF87B1" w14:textId="77777777" w:rsidR="000B79FB" w:rsidRDefault="000B79FB" w:rsidP="00C75BDE">
            <w:pPr>
              <w:pStyle w:val="Normal1"/>
              <w:spacing w:line="240" w:lineRule="auto"/>
            </w:pPr>
            <w:r>
              <w:rPr>
                <w:b/>
                <w:sz w:val="20"/>
                <w:szCs w:val="20"/>
                <w:shd w:val="clear" w:color="auto" w:fill="FFF2CC"/>
              </w:rPr>
              <w:t>Promoting diversity</w:t>
            </w:r>
          </w:p>
          <w:p w14:paraId="440576AE" w14:textId="77777777" w:rsidR="000B79FB" w:rsidRDefault="000B79FB" w:rsidP="00C75BDE">
            <w:pPr>
              <w:pStyle w:val="Normal1"/>
              <w:spacing w:line="240" w:lineRule="auto"/>
            </w:pPr>
          </w:p>
          <w:p w14:paraId="20A6C1E9" w14:textId="77777777" w:rsidR="000B79FB" w:rsidRDefault="000B79FB" w:rsidP="00C75BDE">
            <w:pPr>
              <w:pStyle w:val="Normal1"/>
              <w:spacing w:line="240" w:lineRule="auto"/>
            </w:pPr>
            <w:r>
              <w:rPr>
                <w:sz w:val="20"/>
                <w:szCs w:val="20"/>
                <w:shd w:val="clear" w:color="auto" w:fill="FFF2CC"/>
              </w:rPr>
              <w:t>Understands, accepts and actively promotes diversity as an organisational asset to optimise performance; integrates diversity into people management related decisions and creates a respectful and inclusive working environment where everyone is fairly and equally treated.</w:t>
            </w:r>
          </w:p>
          <w:p w14:paraId="3869D32C" w14:textId="77777777" w:rsidR="000B79FB" w:rsidRDefault="000B79FB" w:rsidP="00C75BDE">
            <w:pPr>
              <w:pStyle w:val="Normal1"/>
              <w:spacing w:line="240" w:lineRule="auto"/>
            </w:pPr>
          </w:p>
          <w:p w14:paraId="4ED71C6B" w14:textId="77777777" w:rsidR="000B79FB" w:rsidRDefault="000B79FB" w:rsidP="00C75BDE">
            <w:pPr>
              <w:pStyle w:val="Normal1"/>
              <w:spacing w:line="240" w:lineRule="auto"/>
            </w:pPr>
          </w:p>
          <w:p w14:paraId="2D6A221E" w14:textId="77777777" w:rsidR="000B79FB" w:rsidRDefault="000B79FB" w:rsidP="00C75BDE">
            <w:pPr>
              <w:pStyle w:val="Normal1"/>
              <w:spacing w:line="240" w:lineRule="auto"/>
            </w:pPr>
            <w:r>
              <w:rPr>
                <w:sz w:val="20"/>
                <w:szCs w:val="20"/>
                <w:shd w:val="clear" w:color="auto" w:fill="FFF2CC"/>
              </w:rPr>
              <w:t>(Maps to ESA ‘Promoting diversity*’)</w:t>
            </w:r>
          </w:p>
        </w:tc>
        <w:tc>
          <w:tcPr>
            <w:tcW w:w="13545" w:type="dxa"/>
            <w:tcBorders>
              <w:bottom w:val="single" w:sz="6" w:space="0" w:color="000000"/>
              <w:right w:val="single" w:sz="6" w:space="0" w:color="000000"/>
            </w:tcBorders>
            <w:shd w:val="clear" w:color="auto" w:fill="FFF2CC"/>
            <w:tcMar>
              <w:top w:w="28" w:type="dxa"/>
              <w:left w:w="28" w:type="dxa"/>
              <w:bottom w:w="28" w:type="dxa"/>
              <w:right w:w="28" w:type="dxa"/>
            </w:tcMar>
          </w:tcPr>
          <w:p w14:paraId="5BABAC4B" w14:textId="77777777" w:rsidR="000B79FB" w:rsidRDefault="000B79FB" w:rsidP="00C75BDE">
            <w:pPr>
              <w:pStyle w:val="Normal1"/>
              <w:spacing w:line="240" w:lineRule="auto"/>
            </w:pPr>
            <w:r>
              <w:rPr>
                <w:sz w:val="20"/>
                <w:szCs w:val="20"/>
              </w:rPr>
              <w:t>Knowledge base</w:t>
            </w:r>
          </w:p>
          <w:p w14:paraId="63FD9974"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Culturally aware</w:t>
            </w:r>
          </w:p>
          <w:p w14:paraId="12F4D9AD"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Awareness of unconscious bias and its consequences</w:t>
            </w:r>
          </w:p>
          <w:p w14:paraId="564F6FDA"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Solid understanding of the responsibilities of the organisation as an employer, and of relevant employment law</w:t>
            </w:r>
          </w:p>
          <w:p w14:paraId="4082EC44" w14:textId="77777777" w:rsidR="000B79FB" w:rsidRDefault="000B79FB" w:rsidP="00C75BDE">
            <w:pPr>
              <w:pStyle w:val="Normal1"/>
              <w:spacing w:line="240" w:lineRule="auto"/>
              <w:rPr>
                <w:sz w:val="20"/>
                <w:szCs w:val="20"/>
              </w:rPr>
            </w:pPr>
          </w:p>
          <w:p w14:paraId="79AEC005" w14:textId="77777777" w:rsidR="000B79FB" w:rsidRDefault="000B79FB" w:rsidP="00C75BDE">
            <w:pPr>
              <w:pStyle w:val="Normal1"/>
              <w:spacing w:line="240" w:lineRule="auto"/>
            </w:pPr>
            <w:r>
              <w:rPr>
                <w:sz w:val="20"/>
                <w:szCs w:val="20"/>
              </w:rPr>
              <w:t>Skills base</w:t>
            </w:r>
          </w:p>
          <w:p w14:paraId="40097F6B"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Active listening</w:t>
            </w:r>
          </w:p>
          <w:p w14:paraId="476A1299"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Consulting skills</w:t>
            </w:r>
          </w:p>
          <w:p w14:paraId="4B58528B" w14:textId="77777777" w:rsidR="000B79FB" w:rsidRDefault="000B79FB" w:rsidP="00C75BDE">
            <w:pPr>
              <w:pStyle w:val="Normal1"/>
              <w:numPr>
                <w:ilvl w:val="0"/>
                <w:numId w:val="35"/>
              </w:numPr>
              <w:spacing w:line="240" w:lineRule="auto"/>
              <w:ind w:hanging="360"/>
              <w:contextualSpacing/>
              <w:rPr>
                <w:sz w:val="20"/>
                <w:szCs w:val="20"/>
              </w:rPr>
            </w:pPr>
            <w:r>
              <w:rPr>
                <w:sz w:val="20"/>
                <w:szCs w:val="20"/>
              </w:rPr>
              <w:t>Cross-cultural and cross-disciplinary sensitivity</w:t>
            </w:r>
          </w:p>
          <w:p w14:paraId="16638BF8" w14:textId="77777777" w:rsidR="000B79FB" w:rsidRDefault="000B79FB" w:rsidP="00C75BDE">
            <w:pPr>
              <w:pStyle w:val="Normal1"/>
              <w:spacing w:line="240" w:lineRule="auto"/>
              <w:ind w:left="720"/>
              <w:contextualSpacing/>
              <w:rPr>
                <w:sz w:val="20"/>
                <w:szCs w:val="20"/>
              </w:rPr>
            </w:pPr>
          </w:p>
          <w:p w14:paraId="03FD6B09" w14:textId="77777777" w:rsidR="000B79FB" w:rsidRDefault="000B79FB" w:rsidP="00C75BDE">
            <w:pPr>
              <w:pStyle w:val="Normal1"/>
              <w:spacing w:line="240" w:lineRule="auto"/>
            </w:pPr>
          </w:p>
          <w:p w14:paraId="2BFFE5C1" w14:textId="77777777" w:rsidR="000B79FB" w:rsidRDefault="000B79FB" w:rsidP="00C75BDE">
            <w:pPr>
              <w:pStyle w:val="Normal1"/>
              <w:spacing w:line="240" w:lineRule="auto"/>
            </w:pPr>
            <w:r>
              <w:rPr>
                <w:sz w:val="20"/>
                <w:szCs w:val="20"/>
              </w:rPr>
              <w:t>Effective behaviours</w:t>
            </w:r>
          </w:p>
          <w:p w14:paraId="131DDA68"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Respond to differences sensitively</w:t>
            </w:r>
          </w:p>
          <w:p w14:paraId="7B509195"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Avoids having preconceptions about others, and discourages others from doing so</w:t>
            </w:r>
          </w:p>
          <w:p w14:paraId="5CEDFE1C"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Accepts a range of behaviours in others whilst being clear about what is unacceptable</w:t>
            </w:r>
          </w:p>
          <w:p w14:paraId="313A511D"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Meets regularly with staff and is able to spot diversity and inclusiveness risk areas for the organisation</w:t>
            </w:r>
          </w:p>
          <w:p w14:paraId="25469051"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Knows and adheres to the organisational diversity and inclusion policies</w:t>
            </w:r>
          </w:p>
          <w:p w14:paraId="1F1B318B"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Attends diversity initiatives to increase self-awareness, knowledge and improve skills in managing diversity to leverage performance</w:t>
            </w:r>
          </w:p>
          <w:p w14:paraId="71486B39"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Is aware of own biases when taking people-related decisions</w:t>
            </w:r>
          </w:p>
          <w:p w14:paraId="02465FB9"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lastRenderedPageBreak/>
              <w:t>Addresses and corrects the use of inappropriate language or actions detrimental to diversity</w:t>
            </w:r>
          </w:p>
          <w:p w14:paraId="60D2F2FA"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Makes diverse newcomers feel welcomed and integrated</w:t>
            </w:r>
          </w:p>
          <w:p w14:paraId="17C05890"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Takes a pro-active approach to diversity when selecting new staff members to enrich the organisation’s profile</w:t>
            </w:r>
          </w:p>
          <w:p w14:paraId="49123A78" w14:textId="77777777" w:rsidR="000B79FB" w:rsidRPr="00620C35" w:rsidRDefault="000B79FB" w:rsidP="00C75BDE">
            <w:pPr>
              <w:pStyle w:val="Normal1"/>
              <w:numPr>
                <w:ilvl w:val="0"/>
                <w:numId w:val="29"/>
              </w:numPr>
              <w:spacing w:line="240" w:lineRule="auto"/>
              <w:ind w:hanging="360"/>
              <w:contextualSpacing/>
              <w:rPr>
                <w:sz w:val="20"/>
                <w:szCs w:val="20"/>
              </w:rPr>
            </w:pPr>
            <w:r>
              <w:rPr>
                <w:sz w:val="20"/>
                <w:szCs w:val="20"/>
              </w:rPr>
              <w:t>Treats everyone equally and regardless of their background or status within the organisation, in particular when supporting career development and/or merit recognition</w:t>
            </w:r>
          </w:p>
          <w:p w14:paraId="5B59E33C"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Seeks a range of opinions during meetings or projects before making decisions</w:t>
            </w:r>
          </w:p>
          <w:p w14:paraId="226F663E"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Creates opportunities in to bring together different cultures, ideas and experiences to stimulate organisational performance, creativity, learning and development</w:t>
            </w:r>
          </w:p>
          <w:p w14:paraId="26B20C27"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Recognises and makes optimal use of the skills of staff with diverse backgrounds/profiles to benefit the organisation</w:t>
            </w:r>
          </w:p>
          <w:p w14:paraId="1788ED6A" w14:textId="77777777" w:rsidR="000B79FB" w:rsidRDefault="000B79FB" w:rsidP="00C75BDE">
            <w:pPr>
              <w:pStyle w:val="Normal1"/>
              <w:numPr>
                <w:ilvl w:val="0"/>
                <w:numId w:val="29"/>
              </w:numPr>
              <w:spacing w:line="240" w:lineRule="auto"/>
              <w:ind w:hanging="360"/>
              <w:contextualSpacing/>
              <w:rPr>
                <w:sz w:val="20"/>
                <w:szCs w:val="20"/>
              </w:rPr>
            </w:pPr>
            <w:r>
              <w:rPr>
                <w:sz w:val="20"/>
                <w:szCs w:val="20"/>
              </w:rPr>
              <w:t>Acts as a role model for the promotion of diversity inside and outside the organisation</w:t>
            </w:r>
          </w:p>
          <w:p w14:paraId="7B08CCA7" w14:textId="77777777" w:rsidR="000B79FB" w:rsidRDefault="000B79FB" w:rsidP="00C75BDE">
            <w:pPr>
              <w:pStyle w:val="Normal1"/>
              <w:spacing w:line="240" w:lineRule="auto"/>
            </w:pPr>
          </w:p>
          <w:p w14:paraId="1BA01802" w14:textId="77777777" w:rsidR="000B79FB" w:rsidRDefault="000B79FB" w:rsidP="00C75BDE">
            <w:pPr>
              <w:pStyle w:val="Normal1"/>
              <w:spacing w:line="240" w:lineRule="auto"/>
            </w:pPr>
            <w:r>
              <w:rPr>
                <w:sz w:val="20"/>
                <w:szCs w:val="20"/>
              </w:rPr>
              <w:t>Ineffective behaviours</w:t>
            </w:r>
          </w:p>
          <w:p w14:paraId="67C5C995"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Makes inappropriate jokes about other cultures and sexist remarks</w:t>
            </w:r>
          </w:p>
          <w:p w14:paraId="29D3568F"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Applies stereotypes and tolerates others doing so</w:t>
            </w:r>
          </w:p>
          <w:p w14:paraId="2BAC8856"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Demeans the points of view of others when they differ from his/her own</w:t>
            </w:r>
          </w:p>
          <w:p w14:paraId="14F723A9"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Creates a team of individuals who replicate himself/herself rather than valuing diversity of thought, style or approach</w:t>
            </w:r>
          </w:p>
          <w:p w14:paraId="681FCAC1"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Does not challenge others who show prejudice and/or discrimination</w:t>
            </w:r>
          </w:p>
          <w:p w14:paraId="26B24F71"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Views own ideas and beliefs as superior to others</w:t>
            </w:r>
          </w:p>
          <w:p w14:paraId="219E6929" w14:textId="77777777" w:rsidR="000B79FB" w:rsidRDefault="000B79FB" w:rsidP="00C75BDE">
            <w:pPr>
              <w:pStyle w:val="Normal1"/>
              <w:numPr>
                <w:ilvl w:val="0"/>
                <w:numId w:val="1"/>
              </w:numPr>
              <w:spacing w:line="240" w:lineRule="auto"/>
              <w:ind w:hanging="360"/>
              <w:contextualSpacing/>
              <w:rPr>
                <w:sz w:val="20"/>
                <w:szCs w:val="20"/>
              </w:rPr>
            </w:pPr>
            <w:r>
              <w:rPr>
                <w:sz w:val="20"/>
                <w:szCs w:val="20"/>
              </w:rPr>
              <w:t>Does not proactively acknowledge the importance of fostering diversity in the organisation</w:t>
            </w:r>
            <w:r>
              <w:rPr>
                <w:sz w:val="20"/>
                <w:szCs w:val="20"/>
              </w:rPr>
              <w:br/>
            </w:r>
          </w:p>
          <w:p w14:paraId="55350BD5"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FF2CC"/>
            <w:tcMar>
              <w:top w:w="28" w:type="dxa"/>
              <w:left w:w="28" w:type="dxa"/>
              <w:bottom w:w="28" w:type="dxa"/>
              <w:right w:w="28" w:type="dxa"/>
            </w:tcMar>
          </w:tcPr>
          <w:p w14:paraId="6F13BE39" w14:textId="77777777" w:rsidR="000B79FB" w:rsidRDefault="000B79FB" w:rsidP="00C75BDE">
            <w:pPr>
              <w:pStyle w:val="Normal1"/>
              <w:spacing w:line="240" w:lineRule="auto"/>
            </w:pPr>
          </w:p>
        </w:tc>
        <w:tc>
          <w:tcPr>
            <w:tcW w:w="1125" w:type="dxa"/>
            <w:tcBorders>
              <w:bottom w:val="single" w:sz="6" w:space="0" w:color="000000"/>
              <w:right w:val="single" w:sz="6" w:space="0" w:color="000000"/>
            </w:tcBorders>
            <w:shd w:val="clear" w:color="auto" w:fill="FFF2CC"/>
            <w:tcMar>
              <w:top w:w="28" w:type="dxa"/>
              <w:left w:w="28" w:type="dxa"/>
              <w:bottom w:w="28" w:type="dxa"/>
              <w:right w:w="28" w:type="dxa"/>
            </w:tcMar>
          </w:tcPr>
          <w:p w14:paraId="6375745C" w14:textId="77777777" w:rsidR="000B79FB" w:rsidRDefault="000B79FB" w:rsidP="00C75BDE">
            <w:pPr>
              <w:pStyle w:val="Normal1"/>
              <w:spacing w:line="240" w:lineRule="auto"/>
            </w:pPr>
          </w:p>
        </w:tc>
        <w:tc>
          <w:tcPr>
            <w:tcW w:w="1275" w:type="dxa"/>
            <w:tcBorders>
              <w:bottom w:val="single" w:sz="6" w:space="0" w:color="000000"/>
              <w:right w:val="single" w:sz="6" w:space="0" w:color="000000"/>
            </w:tcBorders>
            <w:shd w:val="clear" w:color="auto" w:fill="FFF2CC"/>
            <w:tcMar>
              <w:top w:w="28" w:type="dxa"/>
              <w:left w:w="28" w:type="dxa"/>
              <w:bottom w:w="28" w:type="dxa"/>
              <w:right w:w="28" w:type="dxa"/>
            </w:tcMar>
          </w:tcPr>
          <w:p w14:paraId="2BFDDDBE" w14:textId="77777777" w:rsidR="000B79FB" w:rsidRDefault="000B79FB" w:rsidP="00C75BDE">
            <w:pPr>
              <w:pStyle w:val="Normal1"/>
              <w:spacing w:line="240" w:lineRule="auto"/>
            </w:pPr>
            <w:r>
              <w:rPr>
                <w:sz w:val="20"/>
                <w:szCs w:val="20"/>
                <w:shd w:val="clear" w:color="auto" w:fill="FFF2CC"/>
              </w:rPr>
              <w:t>X</w:t>
            </w:r>
          </w:p>
        </w:tc>
      </w:tr>
      <w:tr w:rsidR="000B79FB" w14:paraId="337574BD" w14:textId="77777777" w:rsidTr="00C75BDE">
        <w:trPr>
          <w:trHeight w:val="240"/>
        </w:trPr>
        <w:tc>
          <w:tcPr>
            <w:tcW w:w="20520" w:type="dxa"/>
            <w:gridSpan w:val="5"/>
            <w:tcBorders>
              <w:bottom w:val="single" w:sz="6" w:space="0" w:color="000000"/>
            </w:tcBorders>
            <w:shd w:val="clear" w:color="auto" w:fill="E69138"/>
            <w:tcMar>
              <w:top w:w="28" w:type="dxa"/>
              <w:left w:w="28" w:type="dxa"/>
              <w:bottom w:w="28" w:type="dxa"/>
              <w:right w:w="28" w:type="dxa"/>
            </w:tcMar>
          </w:tcPr>
          <w:p w14:paraId="70B38EAD" w14:textId="77777777" w:rsidR="000B79FB" w:rsidRDefault="000B79FB" w:rsidP="00C75BDE">
            <w:pPr>
              <w:pStyle w:val="Normal1"/>
              <w:spacing w:line="240" w:lineRule="auto"/>
            </w:pPr>
            <w:r>
              <w:rPr>
                <w:b/>
                <w:sz w:val="20"/>
                <w:szCs w:val="20"/>
                <w:shd w:val="clear" w:color="auto" w:fill="E69138"/>
              </w:rPr>
              <w:lastRenderedPageBreak/>
              <w:t>Professional conduct</w:t>
            </w:r>
          </w:p>
        </w:tc>
      </w:tr>
      <w:tr w:rsidR="000B79FB" w14:paraId="58489300"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CE5CD"/>
            <w:tcMar>
              <w:top w:w="28" w:type="dxa"/>
              <w:left w:w="28" w:type="dxa"/>
              <w:bottom w:w="28" w:type="dxa"/>
              <w:right w:w="28" w:type="dxa"/>
            </w:tcMar>
          </w:tcPr>
          <w:p w14:paraId="3C0C5419" w14:textId="77777777" w:rsidR="000B79FB" w:rsidRDefault="000B79FB" w:rsidP="00C75BDE">
            <w:pPr>
              <w:pStyle w:val="Normal1"/>
              <w:spacing w:line="240" w:lineRule="auto"/>
            </w:pPr>
            <w:r>
              <w:rPr>
                <w:b/>
                <w:sz w:val="20"/>
                <w:szCs w:val="20"/>
                <w:shd w:val="clear" w:color="auto" w:fill="FCE5CD"/>
              </w:rPr>
              <w:t>Integrity</w:t>
            </w:r>
          </w:p>
          <w:p w14:paraId="400309F7" w14:textId="77777777" w:rsidR="000B79FB" w:rsidRDefault="000B79FB" w:rsidP="00C75BDE">
            <w:pPr>
              <w:pStyle w:val="Normal1"/>
              <w:spacing w:line="240" w:lineRule="auto"/>
            </w:pPr>
          </w:p>
          <w:p w14:paraId="4FA21C20" w14:textId="77777777" w:rsidR="000B79FB" w:rsidRDefault="000B79FB" w:rsidP="00C75BDE">
            <w:pPr>
              <w:pStyle w:val="Normal1"/>
              <w:spacing w:line="240" w:lineRule="auto"/>
            </w:pPr>
            <w:r>
              <w:rPr>
                <w:sz w:val="20"/>
                <w:szCs w:val="20"/>
                <w:shd w:val="clear" w:color="auto" w:fill="FCE5CD"/>
              </w:rPr>
              <w:t>Performance is based on the highest professional and personal ethics including professionalism, dedication, loyalty, honesty, impartiality and confidentiality. Consistently adheres to these principles, values and exemplary modes of behaviour to build trust and credibility</w:t>
            </w:r>
          </w:p>
          <w:p w14:paraId="191DD7D6" w14:textId="77777777" w:rsidR="000B79FB" w:rsidRDefault="000B79FB" w:rsidP="00C75BDE">
            <w:pPr>
              <w:pStyle w:val="Normal1"/>
              <w:spacing w:line="240" w:lineRule="auto"/>
            </w:pPr>
            <w:r>
              <w:rPr>
                <w:sz w:val="20"/>
                <w:szCs w:val="20"/>
                <w:shd w:val="clear" w:color="auto" w:fill="FCE5CD"/>
              </w:rPr>
              <w:t xml:space="preserve"> </w:t>
            </w:r>
          </w:p>
          <w:p w14:paraId="28EDE8E9" w14:textId="77777777" w:rsidR="000B79FB" w:rsidRDefault="000B79FB" w:rsidP="00C75BDE">
            <w:pPr>
              <w:pStyle w:val="Normal1"/>
              <w:spacing w:line="240" w:lineRule="auto"/>
            </w:pPr>
            <w:r>
              <w:rPr>
                <w:sz w:val="20"/>
                <w:szCs w:val="20"/>
                <w:shd w:val="clear" w:color="auto" w:fill="FCE5CD"/>
              </w:rPr>
              <w:t>(Maps to ESA ‘Integrity’)</w:t>
            </w:r>
          </w:p>
        </w:tc>
        <w:tc>
          <w:tcPr>
            <w:tcW w:w="13545" w:type="dxa"/>
            <w:tcBorders>
              <w:bottom w:val="single" w:sz="6" w:space="0" w:color="000000"/>
              <w:right w:val="single" w:sz="6" w:space="0" w:color="000000"/>
            </w:tcBorders>
            <w:shd w:val="clear" w:color="auto" w:fill="FCE5CD"/>
            <w:tcMar>
              <w:top w:w="28" w:type="dxa"/>
              <w:left w:w="28" w:type="dxa"/>
              <w:bottom w:w="28" w:type="dxa"/>
              <w:right w:w="28" w:type="dxa"/>
            </w:tcMar>
          </w:tcPr>
          <w:p w14:paraId="4A0D0703" w14:textId="77777777" w:rsidR="000B79FB" w:rsidRDefault="000B79FB" w:rsidP="00C75BDE">
            <w:pPr>
              <w:pStyle w:val="Normal1"/>
              <w:spacing w:line="240" w:lineRule="auto"/>
            </w:pPr>
            <w:r>
              <w:rPr>
                <w:sz w:val="20"/>
                <w:szCs w:val="20"/>
              </w:rPr>
              <w:t>Knowledge base</w:t>
            </w:r>
          </w:p>
          <w:p w14:paraId="70D2EC28"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 xml:space="preserve">Experience </w:t>
            </w:r>
          </w:p>
          <w:p w14:paraId="66BAB436"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Knowledge of the organisation, its ethical framework and the legal landscape</w:t>
            </w:r>
          </w:p>
          <w:p w14:paraId="23A07B39" w14:textId="77777777" w:rsidR="000B79FB" w:rsidRDefault="000B79FB" w:rsidP="00C75BDE">
            <w:pPr>
              <w:pStyle w:val="Normal1"/>
              <w:spacing w:line="240" w:lineRule="auto"/>
            </w:pPr>
          </w:p>
          <w:p w14:paraId="5EA3F9FE" w14:textId="77777777" w:rsidR="000B79FB" w:rsidRDefault="000B79FB" w:rsidP="00C75BDE">
            <w:pPr>
              <w:pStyle w:val="Normal1"/>
              <w:spacing w:line="240" w:lineRule="auto"/>
            </w:pPr>
            <w:r>
              <w:rPr>
                <w:sz w:val="20"/>
                <w:szCs w:val="20"/>
              </w:rPr>
              <w:t>Skills base</w:t>
            </w:r>
          </w:p>
          <w:p w14:paraId="53BA7FA1"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Communication skills</w:t>
            </w:r>
          </w:p>
          <w:p w14:paraId="34BF3515"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Able to handle ‘big egos’</w:t>
            </w:r>
          </w:p>
          <w:p w14:paraId="26642831"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Diplomacy</w:t>
            </w:r>
          </w:p>
          <w:p w14:paraId="6B66B72A" w14:textId="77777777" w:rsidR="000B79FB" w:rsidRDefault="000B79FB" w:rsidP="00C75BDE">
            <w:pPr>
              <w:pStyle w:val="Normal1"/>
              <w:spacing w:line="240" w:lineRule="auto"/>
            </w:pPr>
          </w:p>
          <w:p w14:paraId="5E8DBE84" w14:textId="77777777" w:rsidR="000B79FB" w:rsidRDefault="000B79FB" w:rsidP="00C75BDE">
            <w:pPr>
              <w:pStyle w:val="Normal1"/>
              <w:spacing w:line="240" w:lineRule="auto"/>
            </w:pPr>
            <w:r>
              <w:rPr>
                <w:sz w:val="20"/>
                <w:szCs w:val="20"/>
              </w:rPr>
              <w:t>Effective behaviours</w:t>
            </w:r>
          </w:p>
          <w:p w14:paraId="7ED2BC52"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Communicates intentions, ideas and feelings openly and directly</w:t>
            </w:r>
          </w:p>
          <w:p w14:paraId="758F84FB" w14:textId="77777777" w:rsidR="000B79FB" w:rsidRPr="004D6106" w:rsidRDefault="000B79FB" w:rsidP="00C75BDE">
            <w:pPr>
              <w:pStyle w:val="Normal1"/>
              <w:numPr>
                <w:ilvl w:val="0"/>
                <w:numId w:val="16"/>
              </w:numPr>
              <w:spacing w:line="240" w:lineRule="auto"/>
              <w:ind w:hanging="360"/>
              <w:contextualSpacing/>
              <w:rPr>
                <w:sz w:val="20"/>
                <w:szCs w:val="20"/>
              </w:rPr>
            </w:pPr>
            <w:r>
              <w:rPr>
                <w:sz w:val="20"/>
                <w:szCs w:val="20"/>
              </w:rPr>
              <w:t>Tells the truth even when it is unwelcome</w:t>
            </w:r>
          </w:p>
          <w:p w14:paraId="1DED804E"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Refrains from all discrimination on grounds of race, ethnic origin, nationality, political or religious opinions, age, health, sex or sexual orientation etc.</w:t>
            </w:r>
          </w:p>
          <w:p w14:paraId="3B5FF233"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Shares own dilemmas involving impartiality, seeking input and help in determining how to handle them</w:t>
            </w:r>
          </w:p>
          <w:p w14:paraId="6ADB5B67"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Respects confidentiality - knows when and how to use confidential information without abusing the confidence of the source</w:t>
            </w:r>
          </w:p>
          <w:p w14:paraId="7C4E6631"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Confronts potentially unethical behaviour or behaviour at odds with the organisation’s values; holds others accountable for supporting these values</w:t>
            </w:r>
          </w:p>
          <w:p w14:paraId="66B355AB"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Inspires in others a sense of belonging and loyalty to ESA and its mission</w:t>
            </w:r>
          </w:p>
          <w:p w14:paraId="08EA624F" w14:textId="77777777" w:rsidR="000B79FB" w:rsidRDefault="000B79FB" w:rsidP="00C75BDE">
            <w:pPr>
              <w:pStyle w:val="Normal1"/>
              <w:spacing w:line="240" w:lineRule="auto"/>
            </w:pPr>
            <w:r>
              <w:br/>
            </w:r>
          </w:p>
          <w:p w14:paraId="22CA145E" w14:textId="77777777" w:rsidR="000B79FB" w:rsidRDefault="000B79FB" w:rsidP="00C75BDE">
            <w:pPr>
              <w:pStyle w:val="Normal1"/>
              <w:spacing w:line="240" w:lineRule="auto"/>
            </w:pPr>
            <w:r>
              <w:rPr>
                <w:sz w:val="20"/>
                <w:szCs w:val="20"/>
              </w:rPr>
              <w:t>Ineffective behaviours</w:t>
            </w:r>
          </w:p>
          <w:p w14:paraId="3D7C1F4F"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Says things in an indirect or vague way to conceal information</w:t>
            </w:r>
          </w:p>
          <w:p w14:paraId="5DC9E646"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Displays improvisation and amateurism</w:t>
            </w:r>
          </w:p>
          <w:p w14:paraId="2593FDB3"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Shows no loyalty to the organisation or dedication to its mission</w:t>
            </w:r>
          </w:p>
          <w:p w14:paraId="39786F94"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Does not recognise or is not concerned with dilemmas involving impartiality</w:t>
            </w:r>
          </w:p>
          <w:p w14:paraId="5C5D5968"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Does not respect the confidentiality of information gained through the normal duties at ESA</w:t>
            </w:r>
            <w:r>
              <w:rPr>
                <w:sz w:val="20"/>
                <w:szCs w:val="20"/>
              </w:rPr>
              <w:br/>
            </w:r>
          </w:p>
          <w:p w14:paraId="043BC00E" w14:textId="77777777" w:rsidR="000B79FB" w:rsidRDefault="000B79FB" w:rsidP="00C75BDE">
            <w:pPr>
              <w:pStyle w:val="Normal1"/>
              <w:spacing w:line="240" w:lineRule="auto"/>
              <w:ind w:left="360"/>
              <w:contextualSpacing/>
            </w:pPr>
          </w:p>
        </w:tc>
        <w:tc>
          <w:tcPr>
            <w:tcW w:w="1260" w:type="dxa"/>
            <w:tcBorders>
              <w:bottom w:val="single" w:sz="6" w:space="0" w:color="000000"/>
              <w:right w:val="single" w:sz="6" w:space="0" w:color="000000"/>
            </w:tcBorders>
            <w:shd w:val="clear" w:color="auto" w:fill="FCE5CD"/>
            <w:tcMar>
              <w:top w:w="28" w:type="dxa"/>
              <w:left w:w="28" w:type="dxa"/>
              <w:bottom w:w="28" w:type="dxa"/>
              <w:right w:w="28" w:type="dxa"/>
            </w:tcMar>
          </w:tcPr>
          <w:p w14:paraId="03438154" w14:textId="77777777" w:rsidR="000B79FB" w:rsidRDefault="000B79FB" w:rsidP="00C75BDE">
            <w:pPr>
              <w:pStyle w:val="Normal1"/>
              <w:spacing w:line="240" w:lineRule="auto"/>
            </w:pPr>
            <w:r>
              <w:rPr>
                <w:sz w:val="20"/>
                <w:szCs w:val="20"/>
                <w:shd w:val="clear" w:color="auto" w:fill="FCE5CD"/>
              </w:rPr>
              <w:t>XXX</w:t>
            </w:r>
          </w:p>
        </w:tc>
        <w:tc>
          <w:tcPr>
            <w:tcW w:w="1125" w:type="dxa"/>
            <w:tcBorders>
              <w:bottom w:val="single" w:sz="6" w:space="0" w:color="000000"/>
              <w:right w:val="single" w:sz="6" w:space="0" w:color="000000"/>
            </w:tcBorders>
            <w:shd w:val="clear" w:color="auto" w:fill="FCE5CD"/>
            <w:tcMar>
              <w:top w:w="28" w:type="dxa"/>
              <w:left w:w="28" w:type="dxa"/>
              <w:bottom w:w="28" w:type="dxa"/>
              <w:right w:w="28" w:type="dxa"/>
            </w:tcMar>
          </w:tcPr>
          <w:p w14:paraId="4FC51562" w14:textId="77777777" w:rsidR="000B79FB" w:rsidRDefault="000B79FB" w:rsidP="00C75BDE">
            <w:pPr>
              <w:pStyle w:val="Normal1"/>
              <w:spacing w:line="240" w:lineRule="auto"/>
            </w:pPr>
            <w:r>
              <w:rPr>
                <w:sz w:val="20"/>
                <w:szCs w:val="20"/>
                <w:shd w:val="clear" w:color="auto" w:fill="FCE5CD"/>
              </w:rPr>
              <w:t>XXX</w:t>
            </w:r>
          </w:p>
        </w:tc>
        <w:tc>
          <w:tcPr>
            <w:tcW w:w="1275" w:type="dxa"/>
            <w:tcBorders>
              <w:bottom w:val="single" w:sz="6" w:space="0" w:color="000000"/>
              <w:right w:val="single" w:sz="6" w:space="0" w:color="000000"/>
            </w:tcBorders>
            <w:shd w:val="clear" w:color="auto" w:fill="FCE5CD"/>
            <w:tcMar>
              <w:top w:w="28" w:type="dxa"/>
              <w:left w:w="28" w:type="dxa"/>
              <w:bottom w:w="28" w:type="dxa"/>
              <w:right w:w="28" w:type="dxa"/>
            </w:tcMar>
          </w:tcPr>
          <w:p w14:paraId="56D22E57" w14:textId="77777777" w:rsidR="000B79FB" w:rsidRDefault="000B79FB" w:rsidP="00C75BDE">
            <w:pPr>
              <w:pStyle w:val="Normal1"/>
              <w:spacing w:line="240" w:lineRule="auto"/>
            </w:pPr>
            <w:r>
              <w:rPr>
                <w:sz w:val="20"/>
                <w:szCs w:val="20"/>
                <w:shd w:val="clear" w:color="auto" w:fill="FCE5CD"/>
              </w:rPr>
              <w:t>XXX</w:t>
            </w:r>
          </w:p>
        </w:tc>
      </w:tr>
      <w:tr w:rsidR="000B79FB" w14:paraId="79EA4716"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CE5CD"/>
            <w:tcMar>
              <w:top w:w="28" w:type="dxa"/>
              <w:left w:w="28" w:type="dxa"/>
              <w:bottom w:w="28" w:type="dxa"/>
              <w:right w:w="28" w:type="dxa"/>
            </w:tcMar>
          </w:tcPr>
          <w:p w14:paraId="733C4735" w14:textId="77777777" w:rsidR="000B79FB" w:rsidRDefault="000B79FB" w:rsidP="00C75BDE">
            <w:pPr>
              <w:pStyle w:val="Normal1"/>
              <w:spacing w:line="240" w:lineRule="auto"/>
            </w:pPr>
            <w:r>
              <w:rPr>
                <w:b/>
                <w:sz w:val="20"/>
                <w:szCs w:val="20"/>
                <w:shd w:val="clear" w:color="auto" w:fill="FCE5CD"/>
              </w:rPr>
              <w:t>Accountability</w:t>
            </w:r>
          </w:p>
          <w:p w14:paraId="6A849EC8" w14:textId="77777777" w:rsidR="000B79FB" w:rsidRDefault="000B79FB" w:rsidP="00C75BDE">
            <w:pPr>
              <w:pStyle w:val="Normal1"/>
              <w:spacing w:line="240" w:lineRule="auto"/>
            </w:pPr>
          </w:p>
          <w:p w14:paraId="7CCC5976" w14:textId="77777777" w:rsidR="000B79FB" w:rsidRDefault="000B79FB" w:rsidP="00C75BDE">
            <w:pPr>
              <w:pStyle w:val="Normal1"/>
              <w:spacing w:line="240" w:lineRule="auto"/>
            </w:pPr>
            <w:r>
              <w:rPr>
                <w:sz w:val="20"/>
                <w:szCs w:val="20"/>
                <w:shd w:val="clear" w:color="auto" w:fill="FCE5CD"/>
              </w:rPr>
              <w:t xml:space="preserve">Demonstrates continuous reporting on organizational activities, results and responsibilities in a transparent manner to all constituents. Generates a culture of accountability </w:t>
            </w:r>
            <w:r>
              <w:rPr>
                <w:sz w:val="20"/>
                <w:szCs w:val="20"/>
                <w:shd w:val="clear" w:color="auto" w:fill="FCE5CD"/>
              </w:rPr>
              <w:lastRenderedPageBreak/>
              <w:t>in others.</w:t>
            </w:r>
          </w:p>
        </w:tc>
        <w:tc>
          <w:tcPr>
            <w:tcW w:w="13545" w:type="dxa"/>
            <w:tcBorders>
              <w:bottom w:val="single" w:sz="6" w:space="0" w:color="000000"/>
              <w:right w:val="single" w:sz="6" w:space="0" w:color="000000"/>
            </w:tcBorders>
            <w:shd w:val="clear" w:color="auto" w:fill="FCE5CD"/>
            <w:tcMar>
              <w:top w:w="28" w:type="dxa"/>
              <w:left w:w="28" w:type="dxa"/>
              <w:bottom w:w="28" w:type="dxa"/>
              <w:right w:w="28" w:type="dxa"/>
            </w:tcMar>
          </w:tcPr>
          <w:p w14:paraId="4690F8E8" w14:textId="77777777" w:rsidR="000B79FB" w:rsidRDefault="000B79FB" w:rsidP="00C75BDE">
            <w:pPr>
              <w:pStyle w:val="Normal1"/>
              <w:spacing w:line="240" w:lineRule="auto"/>
            </w:pPr>
            <w:r>
              <w:rPr>
                <w:sz w:val="20"/>
                <w:szCs w:val="20"/>
              </w:rPr>
              <w:lastRenderedPageBreak/>
              <w:t>Knowledge base</w:t>
            </w:r>
          </w:p>
          <w:p w14:paraId="42A9ABA1"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Firm understanding of who the organisation is accountable to</w:t>
            </w:r>
          </w:p>
          <w:p w14:paraId="022A270B"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Monitoring and reporting</w:t>
            </w:r>
          </w:p>
          <w:p w14:paraId="26288586" w14:textId="77777777" w:rsidR="000B79FB" w:rsidRDefault="000B79FB" w:rsidP="00C75BDE">
            <w:pPr>
              <w:pStyle w:val="Normal1"/>
              <w:spacing w:line="240" w:lineRule="auto"/>
              <w:ind w:left="360"/>
            </w:pPr>
          </w:p>
          <w:p w14:paraId="7B9725D1" w14:textId="77777777" w:rsidR="000B79FB" w:rsidRDefault="000B79FB" w:rsidP="00C75BDE">
            <w:pPr>
              <w:pStyle w:val="Normal1"/>
              <w:spacing w:line="240" w:lineRule="auto"/>
            </w:pPr>
            <w:r>
              <w:rPr>
                <w:sz w:val="20"/>
                <w:szCs w:val="20"/>
              </w:rPr>
              <w:t>Skills base</w:t>
            </w:r>
          </w:p>
          <w:p w14:paraId="7092C659"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t>Decision making</w:t>
            </w:r>
          </w:p>
          <w:p w14:paraId="49D03540"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t>Delegation with clear roles and responsibilities</w:t>
            </w:r>
          </w:p>
          <w:p w14:paraId="5397A7E6"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lastRenderedPageBreak/>
              <w:t>Communication skills</w:t>
            </w:r>
          </w:p>
          <w:p w14:paraId="7C10FF9D"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t>Good judgement</w:t>
            </w:r>
          </w:p>
          <w:p w14:paraId="332B1ACE" w14:textId="77777777" w:rsidR="000B79FB" w:rsidRDefault="000B79FB" w:rsidP="00C75BDE">
            <w:pPr>
              <w:pStyle w:val="Normal1"/>
              <w:spacing w:line="240" w:lineRule="auto"/>
            </w:pPr>
          </w:p>
          <w:p w14:paraId="17B0128D" w14:textId="77777777" w:rsidR="000B79FB" w:rsidRDefault="000B79FB" w:rsidP="00C75BDE">
            <w:pPr>
              <w:pStyle w:val="Normal1"/>
              <w:spacing w:line="240" w:lineRule="auto"/>
            </w:pPr>
            <w:r>
              <w:rPr>
                <w:sz w:val="20"/>
                <w:szCs w:val="20"/>
              </w:rPr>
              <w:t>Effective behaviours</w:t>
            </w:r>
          </w:p>
          <w:p w14:paraId="58C46A29"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Believes in the vision and values of the organisation, and communicates this belief to others</w:t>
            </w:r>
          </w:p>
          <w:p w14:paraId="022996EB"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Collects the right information to make informed decisions</w:t>
            </w:r>
          </w:p>
          <w:p w14:paraId="108F57B1"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Communicates and effectively justifies difficult decisions and gains support for them</w:t>
            </w:r>
          </w:p>
          <w:p w14:paraId="6623DC1F"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Leads by example and inspires others</w:t>
            </w:r>
          </w:p>
          <w:p w14:paraId="08C0724C" w14:textId="77777777" w:rsidR="000B79FB" w:rsidRDefault="000B79FB" w:rsidP="00C75BDE">
            <w:pPr>
              <w:pStyle w:val="Normal1"/>
              <w:spacing w:line="240" w:lineRule="auto"/>
            </w:pPr>
          </w:p>
          <w:p w14:paraId="59ED89B3" w14:textId="77777777" w:rsidR="000B79FB" w:rsidRDefault="000B79FB" w:rsidP="00C75BDE">
            <w:pPr>
              <w:pStyle w:val="Normal1"/>
              <w:spacing w:line="240" w:lineRule="auto"/>
              <w:ind w:left="720" w:hanging="360"/>
            </w:pPr>
          </w:p>
          <w:p w14:paraId="08C88BCC" w14:textId="77777777" w:rsidR="000B79FB" w:rsidRDefault="000B79FB" w:rsidP="00C75BDE">
            <w:pPr>
              <w:pStyle w:val="Normal1"/>
              <w:spacing w:line="240" w:lineRule="auto"/>
            </w:pPr>
            <w:r>
              <w:rPr>
                <w:sz w:val="20"/>
                <w:szCs w:val="20"/>
              </w:rPr>
              <w:t>Ineffective behaviours</w:t>
            </w:r>
          </w:p>
          <w:p w14:paraId="10A7B694"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Behaves in a way that does not promote trust in relationships</w:t>
            </w:r>
          </w:p>
          <w:p w14:paraId="0D13F85A"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Does not provide disclosure about due information</w:t>
            </w:r>
          </w:p>
          <w:p w14:paraId="522B4B18"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Dose not provide support and constructive feedback</w:t>
            </w:r>
          </w:p>
          <w:p w14:paraId="61ECAC9C" w14:textId="77777777" w:rsidR="000B79FB" w:rsidRDefault="000B79FB" w:rsidP="00C75BDE">
            <w:pPr>
              <w:pStyle w:val="Normal1"/>
              <w:spacing w:line="240" w:lineRule="auto"/>
              <w:ind w:left="720" w:hanging="360"/>
            </w:pPr>
          </w:p>
        </w:tc>
        <w:tc>
          <w:tcPr>
            <w:tcW w:w="1260" w:type="dxa"/>
            <w:tcBorders>
              <w:bottom w:val="single" w:sz="6" w:space="0" w:color="000000"/>
              <w:right w:val="single" w:sz="6" w:space="0" w:color="000000"/>
            </w:tcBorders>
            <w:shd w:val="clear" w:color="auto" w:fill="FCE5CD"/>
            <w:tcMar>
              <w:top w:w="28" w:type="dxa"/>
              <w:left w:w="28" w:type="dxa"/>
              <w:bottom w:w="28" w:type="dxa"/>
              <w:right w:w="28" w:type="dxa"/>
            </w:tcMar>
          </w:tcPr>
          <w:p w14:paraId="4FA6D528" w14:textId="77777777" w:rsidR="000B79FB" w:rsidRDefault="000B79FB" w:rsidP="00C75BDE">
            <w:pPr>
              <w:pStyle w:val="Normal1"/>
              <w:spacing w:line="240" w:lineRule="auto"/>
            </w:pPr>
            <w:r>
              <w:lastRenderedPageBreak/>
              <w:t>XXX</w:t>
            </w:r>
          </w:p>
        </w:tc>
        <w:tc>
          <w:tcPr>
            <w:tcW w:w="1125" w:type="dxa"/>
            <w:tcBorders>
              <w:bottom w:val="single" w:sz="6" w:space="0" w:color="000000"/>
              <w:right w:val="single" w:sz="6" w:space="0" w:color="000000"/>
            </w:tcBorders>
            <w:shd w:val="clear" w:color="auto" w:fill="FCE5CD"/>
            <w:tcMar>
              <w:top w:w="28" w:type="dxa"/>
              <w:left w:w="28" w:type="dxa"/>
              <w:bottom w:w="28" w:type="dxa"/>
              <w:right w:w="28" w:type="dxa"/>
            </w:tcMar>
          </w:tcPr>
          <w:p w14:paraId="4E4C3C5E" w14:textId="77777777" w:rsidR="000B79FB" w:rsidRDefault="000B79FB" w:rsidP="00C75BDE">
            <w:pPr>
              <w:pStyle w:val="Normal1"/>
              <w:spacing w:line="240" w:lineRule="auto"/>
            </w:pPr>
            <w:r>
              <w:t>XXX</w:t>
            </w:r>
          </w:p>
        </w:tc>
        <w:tc>
          <w:tcPr>
            <w:tcW w:w="1275" w:type="dxa"/>
            <w:tcBorders>
              <w:bottom w:val="single" w:sz="6" w:space="0" w:color="000000"/>
              <w:right w:val="single" w:sz="6" w:space="0" w:color="000000"/>
            </w:tcBorders>
            <w:shd w:val="clear" w:color="auto" w:fill="FCE5CD"/>
            <w:tcMar>
              <w:top w:w="28" w:type="dxa"/>
              <w:left w:w="28" w:type="dxa"/>
              <w:bottom w:w="28" w:type="dxa"/>
              <w:right w:w="28" w:type="dxa"/>
            </w:tcMar>
          </w:tcPr>
          <w:p w14:paraId="5DB4BE02" w14:textId="77777777" w:rsidR="000B79FB" w:rsidRDefault="000B79FB" w:rsidP="00C75BDE">
            <w:pPr>
              <w:pStyle w:val="Normal1"/>
              <w:spacing w:line="240" w:lineRule="auto"/>
            </w:pPr>
            <w:r>
              <w:t>XXX</w:t>
            </w:r>
          </w:p>
        </w:tc>
      </w:tr>
      <w:tr w:rsidR="000B79FB" w14:paraId="106DB016" w14:textId="77777777" w:rsidTr="00C75BDE">
        <w:trPr>
          <w:trHeight w:val="240"/>
        </w:trPr>
        <w:tc>
          <w:tcPr>
            <w:tcW w:w="3315" w:type="dxa"/>
            <w:tcBorders>
              <w:left w:val="single" w:sz="6" w:space="0" w:color="000000"/>
              <w:bottom w:val="single" w:sz="6" w:space="0" w:color="000000"/>
              <w:right w:val="single" w:sz="6" w:space="0" w:color="000000"/>
            </w:tcBorders>
            <w:shd w:val="clear" w:color="auto" w:fill="FCE5CD"/>
            <w:tcMar>
              <w:top w:w="28" w:type="dxa"/>
              <w:left w:w="28" w:type="dxa"/>
              <w:bottom w:w="28" w:type="dxa"/>
              <w:right w:w="28" w:type="dxa"/>
            </w:tcMar>
          </w:tcPr>
          <w:p w14:paraId="2BB61A91" w14:textId="77777777" w:rsidR="000B79FB" w:rsidRDefault="000B79FB" w:rsidP="00C75BDE">
            <w:pPr>
              <w:pStyle w:val="Normal1"/>
              <w:spacing w:line="240" w:lineRule="auto"/>
            </w:pPr>
            <w:r>
              <w:rPr>
                <w:b/>
                <w:sz w:val="20"/>
                <w:szCs w:val="20"/>
                <w:shd w:val="clear" w:color="auto" w:fill="FCE5CD"/>
              </w:rPr>
              <w:lastRenderedPageBreak/>
              <w:t>Responsible decision-making</w:t>
            </w:r>
          </w:p>
          <w:p w14:paraId="04260505" w14:textId="77777777" w:rsidR="000B79FB" w:rsidRDefault="000B79FB" w:rsidP="00C75BDE">
            <w:pPr>
              <w:pStyle w:val="Normal1"/>
              <w:spacing w:line="240" w:lineRule="auto"/>
            </w:pPr>
          </w:p>
          <w:p w14:paraId="419B4A36" w14:textId="77777777" w:rsidR="000B79FB" w:rsidRDefault="000B79FB" w:rsidP="00C75BDE">
            <w:pPr>
              <w:pStyle w:val="Normal1"/>
              <w:spacing w:line="240" w:lineRule="auto"/>
            </w:pPr>
            <w:r>
              <w:rPr>
                <w:sz w:val="20"/>
                <w:szCs w:val="20"/>
                <w:shd w:val="clear" w:color="auto" w:fill="FCE5CD"/>
              </w:rPr>
              <w:t>Takes decisions, makes judgements, undertakes actions and makes commitments within own area of responsibility in a timely manner</w:t>
            </w:r>
          </w:p>
          <w:p w14:paraId="7D7AD8B3" w14:textId="77777777" w:rsidR="000B79FB" w:rsidRDefault="000B79FB" w:rsidP="00C75BDE">
            <w:pPr>
              <w:pStyle w:val="Normal1"/>
              <w:spacing w:line="240" w:lineRule="auto"/>
            </w:pPr>
          </w:p>
          <w:p w14:paraId="6CD8381F" w14:textId="77777777" w:rsidR="000B79FB" w:rsidRDefault="000B79FB" w:rsidP="00C75BDE">
            <w:pPr>
              <w:pStyle w:val="Normal1"/>
              <w:spacing w:line="240" w:lineRule="auto"/>
            </w:pPr>
            <w:r>
              <w:rPr>
                <w:sz w:val="20"/>
                <w:szCs w:val="20"/>
                <w:shd w:val="clear" w:color="auto" w:fill="FCE5CD"/>
              </w:rPr>
              <w:t>(Maps to ESA ‘Responsible decision-making’)</w:t>
            </w:r>
          </w:p>
        </w:tc>
        <w:tc>
          <w:tcPr>
            <w:tcW w:w="13545" w:type="dxa"/>
            <w:tcBorders>
              <w:bottom w:val="single" w:sz="6" w:space="0" w:color="000000"/>
              <w:right w:val="single" w:sz="6" w:space="0" w:color="000000"/>
            </w:tcBorders>
            <w:shd w:val="clear" w:color="auto" w:fill="FCE5CD"/>
            <w:tcMar>
              <w:top w:w="28" w:type="dxa"/>
              <w:left w:w="28" w:type="dxa"/>
              <w:bottom w:w="28" w:type="dxa"/>
              <w:right w:w="28" w:type="dxa"/>
            </w:tcMar>
          </w:tcPr>
          <w:p w14:paraId="3DEDE916" w14:textId="77777777" w:rsidR="000B79FB" w:rsidRDefault="000B79FB" w:rsidP="00C75BDE">
            <w:pPr>
              <w:pStyle w:val="Normal1"/>
              <w:spacing w:line="240" w:lineRule="auto"/>
            </w:pPr>
            <w:r>
              <w:rPr>
                <w:sz w:val="20"/>
                <w:szCs w:val="20"/>
              </w:rPr>
              <w:t>Knowledge base</w:t>
            </w:r>
          </w:p>
          <w:p w14:paraId="6B13B327"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Understanding of information bias in decision-making</w:t>
            </w:r>
          </w:p>
          <w:p w14:paraId="6DCCC7EA"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Awareness about risks</w:t>
            </w:r>
          </w:p>
          <w:p w14:paraId="641E59CF" w14:textId="77777777" w:rsidR="000B79FB" w:rsidRDefault="000B79FB" w:rsidP="00C75BDE">
            <w:pPr>
              <w:pStyle w:val="Normal1"/>
              <w:numPr>
                <w:ilvl w:val="0"/>
                <w:numId w:val="16"/>
              </w:numPr>
              <w:spacing w:line="240" w:lineRule="auto"/>
              <w:ind w:hanging="360"/>
              <w:contextualSpacing/>
              <w:rPr>
                <w:sz w:val="20"/>
                <w:szCs w:val="20"/>
              </w:rPr>
            </w:pPr>
            <w:r>
              <w:rPr>
                <w:sz w:val="20"/>
                <w:szCs w:val="20"/>
              </w:rPr>
              <w:t>Knowledge and selection of right decision-making tools</w:t>
            </w:r>
          </w:p>
          <w:p w14:paraId="7B685980" w14:textId="77777777" w:rsidR="000B79FB" w:rsidRDefault="000B79FB" w:rsidP="00C75BDE">
            <w:pPr>
              <w:pStyle w:val="Normal1"/>
              <w:spacing w:line="240" w:lineRule="auto"/>
            </w:pPr>
          </w:p>
          <w:p w14:paraId="6D3E74A4" w14:textId="77777777" w:rsidR="000B79FB" w:rsidRDefault="000B79FB" w:rsidP="00C75BDE">
            <w:pPr>
              <w:pStyle w:val="Normal1"/>
              <w:spacing w:line="240" w:lineRule="auto"/>
            </w:pPr>
            <w:r>
              <w:rPr>
                <w:sz w:val="20"/>
                <w:szCs w:val="20"/>
              </w:rPr>
              <w:t>Skills base</w:t>
            </w:r>
          </w:p>
          <w:p w14:paraId="100D9C36"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t>Reasoning and intuition</w:t>
            </w:r>
          </w:p>
          <w:p w14:paraId="752E74FE"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t xml:space="preserve">Personal commitment and implementation </w:t>
            </w:r>
          </w:p>
          <w:p w14:paraId="124B2904" w14:textId="77777777" w:rsidR="000B79FB" w:rsidRDefault="000B79FB" w:rsidP="00C75BDE">
            <w:pPr>
              <w:pStyle w:val="Normal1"/>
              <w:numPr>
                <w:ilvl w:val="0"/>
                <w:numId w:val="26"/>
              </w:numPr>
              <w:spacing w:line="240" w:lineRule="auto"/>
              <w:ind w:hanging="360"/>
              <w:contextualSpacing/>
              <w:rPr>
                <w:sz w:val="20"/>
                <w:szCs w:val="20"/>
              </w:rPr>
            </w:pPr>
            <w:r>
              <w:rPr>
                <w:sz w:val="20"/>
                <w:szCs w:val="20"/>
              </w:rPr>
              <w:t>Persuasion skills</w:t>
            </w:r>
          </w:p>
          <w:p w14:paraId="687131ED" w14:textId="77777777" w:rsidR="000B79FB" w:rsidRDefault="000B79FB" w:rsidP="00C75BDE">
            <w:pPr>
              <w:pStyle w:val="Normal1"/>
              <w:spacing w:line="240" w:lineRule="auto"/>
            </w:pPr>
          </w:p>
          <w:p w14:paraId="59954922" w14:textId="77777777" w:rsidR="000B79FB" w:rsidRDefault="000B79FB" w:rsidP="00C75BDE">
            <w:pPr>
              <w:pStyle w:val="Normal1"/>
              <w:spacing w:line="240" w:lineRule="auto"/>
            </w:pPr>
            <w:r>
              <w:rPr>
                <w:sz w:val="20"/>
                <w:szCs w:val="20"/>
              </w:rPr>
              <w:t>Effective behaviours</w:t>
            </w:r>
          </w:p>
          <w:p w14:paraId="4F2376BE"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Is fully aware of own area of responsibility and takes decisions/actions within it when required</w:t>
            </w:r>
          </w:p>
          <w:p w14:paraId="1E8F2540"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Takes timely decisions within own area of responsibility</w:t>
            </w:r>
          </w:p>
          <w:p w14:paraId="7494D400"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Makes rational judgements; retains objectivity to avoid bias</w:t>
            </w:r>
          </w:p>
          <w:p w14:paraId="0C95F658"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Accepts the consequences of own decisions, judgements and actions at all times</w:t>
            </w:r>
          </w:p>
          <w:p w14:paraId="701848A3"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Takes ownership, accepts full and personal accountability</w:t>
            </w:r>
          </w:p>
          <w:p w14:paraId="6EA777AB"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Displays an appropriate level of confidence in own judgement and decision-making and creates buy-in from key stakeholders</w:t>
            </w:r>
          </w:p>
          <w:p w14:paraId="29A6CF09" w14:textId="77777777" w:rsidR="000B79FB" w:rsidRDefault="000B79FB" w:rsidP="00C75BDE">
            <w:pPr>
              <w:pStyle w:val="Normal1"/>
              <w:numPr>
                <w:ilvl w:val="0"/>
                <w:numId w:val="41"/>
              </w:numPr>
              <w:spacing w:line="240" w:lineRule="auto"/>
              <w:ind w:hanging="360"/>
              <w:contextualSpacing/>
              <w:rPr>
                <w:sz w:val="20"/>
                <w:szCs w:val="20"/>
              </w:rPr>
            </w:pPr>
            <w:r>
              <w:rPr>
                <w:sz w:val="20"/>
                <w:szCs w:val="20"/>
              </w:rPr>
              <w:t>Anticipates the implications that own actions/decisions may have and acts on them beforehand</w:t>
            </w:r>
          </w:p>
          <w:p w14:paraId="7F61661B" w14:textId="77777777" w:rsidR="000B79FB" w:rsidRDefault="000B79FB" w:rsidP="00C75BDE">
            <w:pPr>
              <w:pStyle w:val="Normal1"/>
              <w:spacing w:line="240" w:lineRule="auto"/>
            </w:pPr>
          </w:p>
          <w:p w14:paraId="569711D8" w14:textId="77777777" w:rsidR="000B79FB" w:rsidRDefault="000B79FB" w:rsidP="00C75BDE">
            <w:pPr>
              <w:pStyle w:val="Normal1"/>
              <w:spacing w:line="240" w:lineRule="auto"/>
            </w:pPr>
            <w:r>
              <w:rPr>
                <w:sz w:val="20"/>
                <w:szCs w:val="20"/>
              </w:rPr>
              <w:t>Ineffective behaviours</w:t>
            </w:r>
          </w:p>
          <w:p w14:paraId="7C946501" w14:textId="77777777" w:rsidR="000B79FB" w:rsidRDefault="000B79FB" w:rsidP="00C75BDE">
            <w:pPr>
              <w:pStyle w:val="Normal1"/>
              <w:numPr>
                <w:ilvl w:val="0"/>
                <w:numId w:val="8"/>
              </w:numPr>
              <w:spacing w:line="240" w:lineRule="auto"/>
              <w:ind w:hanging="360"/>
              <w:contextualSpacing/>
              <w:rPr>
                <w:sz w:val="20"/>
                <w:szCs w:val="20"/>
              </w:rPr>
            </w:pPr>
            <w:r>
              <w:rPr>
                <w:sz w:val="20"/>
                <w:szCs w:val="20"/>
              </w:rPr>
              <w:t>Passively complies with instructions or assignments</w:t>
            </w:r>
          </w:p>
          <w:p w14:paraId="63F3D9E3" w14:textId="77777777" w:rsidR="000B79FB" w:rsidRDefault="000B79FB" w:rsidP="00C75BDE">
            <w:pPr>
              <w:pStyle w:val="Normal1"/>
              <w:numPr>
                <w:ilvl w:val="0"/>
                <w:numId w:val="8"/>
              </w:numPr>
              <w:spacing w:line="240" w:lineRule="auto"/>
              <w:ind w:hanging="360"/>
              <w:contextualSpacing/>
              <w:rPr>
                <w:sz w:val="20"/>
                <w:szCs w:val="20"/>
              </w:rPr>
            </w:pPr>
            <w:r>
              <w:rPr>
                <w:sz w:val="20"/>
                <w:szCs w:val="20"/>
              </w:rPr>
              <w:t>Is overly cautious; does not exploit own area of responsibility</w:t>
            </w:r>
          </w:p>
          <w:p w14:paraId="1CFAC37E" w14:textId="77777777" w:rsidR="000B79FB" w:rsidRDefault="000B79FB" w:rsidP="00C75BDE">
            <w:pPr>
              <w:pStyle w:val="Normal1"/>
              <w:numPr>
                <w:ilvl w:val="0"/>
                <w:numId w:val="8"/>
              </w:numPr>
              <w:spacing w:line="240" w:lineRule="auto"/>
              <w:ind w:hanging="360"/>
              <w:contextualSpacing/>
              <w:rPr>
                <w:sz w:val="20"/>
                <w:szCs w:val="20"/>
              </w:rPr>
            </w:pPr>
            <w:r>
              <w:rPr>
                <w:sz w:val="20"/>
                <w:szCs w:val="20"/>
              </w:rPr>
              <w:t>Avoids responsibilities; fails to take ownership of decisions or problems</w:t>
            </w:r>
          </w:p>
          <w:p w14:paraId="5B2A6D12" w14:textId="77777777" w:rsidR="000B79FB" w:rsidRDefault="000B79FB" w:rsidP="00C75BDE">
            <w:pPr>
              <w:pStyle w:val="Normal1"/>
              <w:spacing w:line="240" w:lineRule="auto"/>
            </w:pPr>
          </w:p>
        </w:tc>
        <w:tc>
          <w:tcPr>
            <w:tcW w:w="1260" w:type="dxa"/>
            <w:tcBorders>
              <w:bottom w:val="single" w:sz="6" w:space="0" w:color="000000"/>
              <w:right w:val="single" w:sz="6" w:space="0" w:color="000000"/>
            </w:tcBorders>
            <w:shd w:val="clear" w:color="auto" w:fill="FCE5CD"/>
            <w:tcMar>
              <w:top w:w="28" w:type="dxa"/>
              <w:left w:w="28" w:type="dxa"/>
              <w:bottom w:w="28" w:type="dxa"/>
              <w:right w:w="28" w:type="dxa"/>
            </w:tcMar>
          </w:tcPr>
          <w:p w14:paraId="05A74381" w14:textId="77777777" w:rsidR="000B79FB" w:rsidRDefault="000B79FB" w:rsidP="00C75BDE">
            <w:pPr>
              <w:pStyle w:val="Normal1"/>
              <w:spacing w:line="240" w:lineRule="auto"/>
            </w:pPr>
            <w:r>
              <w:rPr>
                <w:sz w:val="20"/>
                <w:szCs w:val="20"/>
                <w:shd w:val="clear" w:color="auto" w:fill="FCE5CD"/>
              </w:rPr>
              <w:t>XXXX</w:t>
            </w:r>
          </w:p>
        </w:tc>
        <w:tc>
          <w:tcPr>
            <w:tcW w:w="1125" w:type="dxa"/>
            <w:tcBorders>
              <w:bottom w:val="single" w:sz="6" w:space="0" w:color="000000"/>
              <w:right w:val="single" w:sz="6" w:space="0" w:color="000000"/>
            </w:tcBorders>
            <w:shd w:val="clear" w:color="auto" w:fill="FCE5CD"/>
            <w:tcMar>
              <w:top w:w="28" w:type="dxa"/>
              <w:left w:w="28" w:type="dxa"/>
              <w:bottom w:w="28" w:type="dxa"/>
              <w:right w:w="28" w:type="dxa"/>
            </w:tcMar>
          </w:tcPr>
          <w:p w14:paraId="7CD557EB" w14:textId="77777777" w:rsidR="000B79FB" w:rsidRDefault="000B79FB" w:rsidP="00C75BDE">
            <w:pPr>
              <w:pStyle w:val="Normal1"/>
              <w:spacing w:line="240" w:lineRule="auto"/>
            </w:pPr>
            <w:r>
              <w:rPr>
                <w:sz w:val="20"/>
                <w:szCs w:val="20"/>
                <w:shd w:val="clear" w:color="auto" w:fill="FCE5CD"/>
              </w:rPr>
              <w:t>XXX</w:t>
            </w:r>
          </w:p>
        </w:tc>
        <w:tc>
          <w:tcPr>
            <w:tcW w:w="1275" w:type="dxa"/>
            <w:tcBorders>
              <w:bottom w:val="single" w:sz="6" w:space="0" w:color="000000"/>
              <w:right w:val="single" w:sz="6" w:space="0" w:color="000000"/>
            </w:tcBorders>
            <w:shd w:val="clear" w:color="auto" w:fill="FCE5CD"/>
            <w:tcMar>
              <w:top w:w="28" w:type="dxa"/>
              <w:left w:w="28" w:type="dxa"/>
              <w:bottom w:w="28" w:type="dxa"/>
              <w:right w:w="28" w:type="dxa"/>
            </w:tcMar>
          </w:tcPr>
          <w:p w14:paraId="1F9ACB15" w14:textId="77777777" w:rsidR="000B79FB" w:rsidRDefault="000B79FB" w:rsidP="00C75BDE">
            <w:pPr>
              <w:pStyle w:val="Normal1"/>
              <w:spacing w:line="240" w:lineRule="auto"/>
            </w:pPr>
            <w:r>
              <w:rPr>
                <w:sz w:val="20"/>
                <w:szCs w:val="20"/>
                <w:shd w:val="clear" w:color="auto" w:fill="FCE5CD"/>
              </w:rPr>
              <w:t>XXXX</w:t>
            </w:r>
          </w:p>
        </w:tc>
      </w:tr>
    </w:tbl>
    <w:p w14:paraId="5B08EC18" w14:textId="77777777" w:rsidR="000B79FB" w:rsidRDefault="000B79FB" w:rsidP="000B79FB">
      <w:pPr>
        <w:pStyle w:val="Normal1"/>
      </w:pPr>
    </w:p>
    <w:p w14:paraId="00564617" w14:textId="77777777" w:rsidR="000B79FB" w:rsidRPr="00FA042D" w:rsidRDefault="000B79FB" w:rsidP="00FA042D">
      <w:pPr>
        <w:jc w:val="both"/>
        <w:rPr>
          <w:rFonts w:ascii="Arial" w:hAnsi="Arial" w:cs="Arial"/>
          <w:szCs w:val="24"/>
          <w:lang w:val="en-GB"/>
        </w:rPr>
      </w:pPr>
    </w:p>
    <w:sectPr w:rsidR="000B79FB" w:rsidRPr="00FA042D" w:rsidSect="00C75BDE">
      <w:footerReference w:type="even" r:id="rId12"/>
      <w:footerReference w:type="default" r:id="rId13"/>
      <w:pgSz w:w="23811"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181E1" w14:textId="77777777" w:rsidR="00E124F4" w:rsidRDefault="00E124F4" w:rsidP="00391EBA">
      <w:pPr>
        <w:spacing w:after="0"/>
      </w:pPr>
      <w:r>
        <w:separator/>
      </w:r>
    </w:p>
  </w:endnote>
  <w:endnote w:type="continuationSeparator" w:id="0">
    <w:p w14:paraId="0CD4C9FD" w14:textId="77777777" w:rsidR="00E124F4" w:rsidRDefault="00E124F4" w:rsidP="00391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NeueLT Std Lt">
    <w:altName w:val="HelveticaNeueLT Std Lt"/>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7327" w14:textId="77777777" w:rsidR="00536A68" w:rsidRDefault="00536A68" w:rsidP="00C75B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23E80A7" w14:textId="77777777" w:rsidR="00536A68" w:rsidRDefault="00536A68" w:rsidP="00C75B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3A4B" w14:textId="77777777" w:rsidR="00536A68" w:rsidRDefault="00536A68" w:rsidP="00C75B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204F">
      <w:rPr>
        <w:rStyle w:val="PageNumber"/>
        <w:noProof/>
      </w:rPr>
      <w:t>1</w:t>
    </w:r>
    <w:r>
      <w:rPr>
        <w:rStyle w:val="PageNumber"/>
      </w:rPr>
      <w:fldChar w:fldCharType="end"/>
    </w:r>
  </w:p>
  <w:p w14:paraId="44FD1D52" w14:textId="77777777" w:rsidR="00536A68" w:rsidRDefault="00536A68" w:rsidP="00C75B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AC75" w14:textId="77777777" w:rsidR="00E124F4" w:rsidRDefault="00E124F4" w:rsidP="00391EBA">
      <w:pPr>
        <w:spacing w:after="0"/>
      </w:pPr>
      <w:r>
        <w:separator/>
      </w:r>
    </w:p>
  </w:footnote>
  <w:footnote w:type="continuationSeparator" w:id="0">
    <w:p w14:paraId="2C370B3F" w14:textId="77777777" w:rsidR="00E124F4" w:rsidRDefault="00E124F4" w:rsidP="00391E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70D8"/>
    <w:multiLevelType w:val="multilevel"/>
    <w:tmpl w:val="C5A8464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
    <w:nsid w:val="01141862"/>
    <w:multiLevelType w:val="multilevel"/>
    <w:tmpl w:val="4DF65D4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
    <w:nsid w:val="07493BD5"/>
    <w:multiLevelType w:val="multilevel"/>
    <w:tmpl w:val="48BE2C0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
    <w:nsid w:val="120D424B"/>
    <w:multiLevelType w:val="multilevel"/>
    <w:tmpl w:val="0B32C43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
    <w:nsid w:val="17747870"/>
    <w:multiLevelType w:val="multilevel"/>
    <w:tmpl w:val="81B803D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5">
    <w:nsid w:val="1B180E15"/>
    <w:multiLevelType w:val="multilevel"/>
    <w:tmpl w:val="C71C0D8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6">
    <w:nsid w:val="20297A4A"/>
    <w:multiLevelType w:val="multilevel"/>
    <w:tmpl w:val="82F2F5B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7">
    <w:nsid w:val="20627F3B"/>
    <w:multiLevelType w:val="multilevel"/>
    <w:tmpl w:val="BA48E64E"/>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8">
    <w:nsid w:val="22A54736"/>
    <w:multiLevelType w:val="multilevel"/>
    <w:tmpl w:val="5542419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9">
    <w:nsid w:val="23867511"/>
    <w:multiLevelType w:val="multilevel"/>
    <w:tmpl w:val="BF1E926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0">
    <w:nsid w:val="24B615BB"/>
    <w:multiLevelType w:val="multilevel"/>
    <w:tmpl w:val="B9FEEE7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1">
    <w:nsid w:val="288C4580"/>
    <w:multiLevelType w:val="multilevel"/>
    <w:tmpl w:val="02106C78"/>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2">
    <w:nsid w:val="2A360ACA"/>
    <w:multiLevelType w:val="multilevel"/>
    <w:tmpl w:val="42AEA34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3">
    <w:nsid w:val="2C8C254D"/>
    <w:multiLevelType w:val="multilevel"/>
    <w:tmpl w:val="830621CA"/>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4">
    <w:nsid w:val="2DC10618"/>
    <w:multiLevelType w:val="multilevel"/>
    <w:tmpl w:val="0FFC9AF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5">
    <w:nsid w:val="2FDE0CDF"/>
    <w:multiLevelType w:val="multilevel"/>
    <w:tmpl w:val="D598C22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6">
    <w:nsid w:val="30282F7B"/>
    <w:multiLevelType w:val="multilevel"/>
    <w:tmpl w:val="8B34ECB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7">
    <w:nsid w:val="32702DAF"/>
    <w:multiLevelType w:val="multilevel"/>
    <w:tmpl w:val="C0B43D6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8">
    <w:nsid w:val="3B7D5F11"/>
    <w:multiLevelType w:val="multilevel"/>
    <w:tmpl w:val="C03EC04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9">
    <w:nsid w:val="3D540038"/>
    <w:multiLevelType w:val="multilevel"/>
    <w:tmpl w:val="4364A26A"/>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0">
    <w:nsid w:val="45685D8A"/>
    <w:multiLevelType w:val="multilevel"/>
    <w:tmpl w:val="83A24C5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1">
    <w:nsid w:val="473A50CB"/>
    <w:multiLevelType w:val="multilevel"/>
    <w:tmpl w:val="7D9A108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2">
    <w:nsid w:val="4A462B41"/>
    <w:multiLevelType w:val="multilevel"/>
    <w:tmpl w:val="39F61798"/>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3">
    <w:nsid w:val="4A794AE1"/>
    <w:multiLevelType w:val="multilevel"/>
    <w:tmpl w:val="D038B2A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4">
    <w:nsid w:val="4C9B1605"/>
    <w:multiLevelType w:val="multilevel"/>
    <w:tmpl w:val="02C46828"/>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5">
    <w:nsid w:val="4D3D5630"/>
    <w:multiLevelType w:val="multilevel"/>
    <w:tmpl w:val="7C5A0B7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6">
    <w:nsid w:val="4F955F10"/>
    <w:multiLevelType w:val="multilevel"/>
    <w:tmpl w:val="85E05E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7">
    <w:nsid w:val="55BC5712"/>
    <w:multiLevelType w:val="multilevel"/>
    <w:tmpl w:val="2CDE944C"/>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8">
    <w:nsid w:val="55EB5F73"/>
    <w:multiLevelType w:val="multilevel"/>
    <w:tmpl w:val="F22C05D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9">
    <w:nsid w:val="56832EFD"/>
    <w:multiLevelType w:val="multilevel"/>
    <w:tmpl w:val="A6965B0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0">
    <w:nsid w:val="58CA1049"/>
    <w:multiLevelType w:val="multilevel"/>
    <w:tmpl w:val="FD8EBCD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1">
    <w:nsid w:val="594B4D2A"/>
    <w:multiLevelType w:val="multilevel"/>
    <w:tmpl w:val="FA308E2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2">
    <w:nsid w:val="5A2510E6"/>
    <w:multiLevelType w:val="multilevel"/>
    <w:tmpl w:val="EB248AF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3">
    <w:nsid w:val="5E3C0164"/>
    <w:multiLevelType w:val="multilevel"/>
    <w:tmpl w:val="1450B4C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4">
    <w:nsid w:val="66C61093"/>
    <w:multiLevelType w:val="multilevel"/>
    <w:tmpl w:val="36BAFF7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5">
    <w:nsid w:val="69EB2D27"/>
    <w:multiLevelType w:val="multilevel"/>
    <w:tmpl w:val="CFE4146A"/>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6">
    <w:nsid w:val="6B2B14B1"/>
    <w:multiLevelType w:val="multilevel"/>
    <w:tmpl w:val="EB8CE70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7">
    <w:nsid w:val="702748F3"/>
    <w:multiLevelType w:val="multilevel"/>
    <w:tmpl w:val="D284D07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8">
    <w:nsid w:val="70C46634"/>
    <w:multiLevelType w:val="multilevel"/>
    <w:tmpl w:val="5E24E5CE"/>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39">
    <w:nsid w:val="75C90221"/>
    <w:multiLevelType w:val="multilevel"/>
    <w:tmpl w:val="90EAFE2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0">
    <w:nsid w:val="777941CD"/>
    <w:multiLevelType w:val="multilevel"/>
    <w:tmpl w:val="127C664A"/>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1">
    <w:nsid w:val="79FE5327"/>
    <w:multiLevelType w:val="multilevel"/>
    <w:tmpl w:val="988A82B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2">
    <w:nsid w:val="7CBC0578"/>
    <w:multiLevelType w:val="multilevel"/>
    <w:tmpl w:val="15B4E63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3">
    <w:nsid w:val="7E530F33"/>
    <w:multiLevelType w:val="multilevel"/>
    <w:tmpl w:val="A820702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4">
    <w:nsid w:val="7E717647"/>
    <w:multiLevelType w:val="multilevel"/>
    <w:tmpl w:val="8CA04D1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num w:numId="1">
    <w:abstractNumId w:val="31"/>
  </w:num>
  <w:num w:numId="2">
    <w:abstractNumId w:val="35"/>
  </w:num>
  <w:num w:numId="3">
    <w:abstractNumId w:val="17"/>
  </w:num>
  <w:num w:numId="4">
    <w:abstractNumId w:val="38"/>
  </w:num>
  <w:num w:numId="5">
    <w:abstractNumId w:val="20"/>
  </w:num>
  <w:num w:numId="6">
    <w:abstractNumId w:val="44"/>
  </w:num>
  <w:num w:numId="7">
    <w:abstractNumId w:val="34"/>
  </w:num>
  <w:num w:numId="8">
    <w:abstractNumId w:val="43"/>
  </w:num>
  <w:num w:numId="9">
    <w:abstractNumId w:val="11"/>
  </w:num>
  <w:num w:numId="10">
    <w:abstractNumId w:val="29"/>
  </w:num>
  <w:num w:numId="11">
    <w:abstractNumId w:val="15"/>
  </w:num>
  <w:num w:numId="12">
    <w:abstractNumId w:val="14"/>
  </w:num>
  <w:num w:numId="13">
    <w:abstractNumId w:val="1"/>
  </w:num>
  <w:num w:numId="14">
    <w:abstractNumId w:val="36"/>
  </w:num>
  <w:num w:numId="15">
    <w:abstractNumId w:val="42"/>
  </w:num>
  <w:num w:numId="16">
    <w:abstractNumId w:val="16"/>
  </w:num>
  <w:num w:numId="17">
    <w:abstractNumId w:val="26"/>
  </w:num>
  <w:num w:numId="18">
    <w:abstractNumId w:val="24"/>
  </w:num>
  <w:num w:numId="19">
    <w:abstractNumId w:val="4"/>
  </w:num>
  <w:num w:numId="20">
    <w:abstractNumId w:val="12"/>
  </w:num>
  <w:num w:numId="21">
    <w:abstractNumId w:val="22"/>
  </w:num>
  <w:num w:numId="22">
    <w:abstractNumId w:val="18"/>
  </w:num>
  <w:num w:numId="23">
    <w:abstractNumId w:val="2"/>
  </w:num>
  <w:num w:numId="24">
    <w:abstractNumId w:val="39"/>
  </w:num>
  <w:num w:numId="25">
    <w:abstractNumId w:val="21"/>
  </w:num>
  <w:num w:numId="26">
    <w:abstractNumId w:val="8"/>
  </w:num>
  <w:num w:numId="27">
    <w:abstractNumId w:val="10"/>
  </w:num>
  <w:num w:numId="28">
    <w:abstractNumId w:val="28"/>
  </w:num>
  <w:num w:numId="29">
    <w:abstractNumId w:val="27"/>
  </w:num>
  <w:num w:numId="30">
    <w:abstractNumId w:val="25"/>
  </w:num>
  <w:num w:numId="31">
    <w:abstractNumId w:val="40"/>
  </w:num>
  <w:num w:numId="32">
    <w:abstractNumId w:val="30"/>
  </w:num>
  <w:num w:numId="33">
    <w:abstractNumId w:val="5"/>
  </w:num>
  <w:num w:numId="34">
    <w:abstractNumId w:val="6"/>
  </w:num>
  <w:num w:numId="35">
    <w:abstractNumId w:val="32"/>
  </w:num>
  <w:num w:numId="36">
    <w:abstractNumId w:val="3"/>
  </w:num>
  <w:num w:numId="37">
    <w:abstractNumId w:val="9"/>
  </w:num>
  <w:num w:numId="38">
    <w:abstractNumId w:val="37"/>
  </w:num>
  <w:num w:numId="39">
    <w:abstractNumId w:val="19"/>
  </w:num>
  <w:num w:numId="40">
    <w:abstractNumId w:val="13"/>
  </w:num>
  <w:num w:numId="41">
    <w:abstractNumId w:val="23"/>
  </w:num>
  <w:num w:numId="42">
    <w:abstractNumId w:val="41"/>
  </w:num>
  <w:num w:numId="43">
    <w:abstractNumId w:val="0"/>
  </w:num>
  <w:num w:numId="44">
    <w:abstractNumId w:val="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09"/>
    <w:rsid w:val="000B79FB"/>
    <w:rsid w:val="000D5233"/>
    <w:rsid w:val="00110D8D"/>
    <w:rsid w:val="00164709"/>
    <w:rsid w:val="00252376"/>
    <w:rsid w:val="00283B5D"/>
    <w:rsid w:val="003773D8"/>
    <w:rsid w:val="00391EBA"/>
    <w:rsid w:val="004B4892"/>
    <w:rsid w:val="00536A68"/>
    <w:rsid w:val="005A2DF9"/>
    <w:rsid w:val="006202B5"/>
    <w:rsid w:val="008552E6"/>
    <w:rsid w:val="008B204F"/>
    <w:rsid w:val="009335B2"/>
    <w:rsid w:val="00A61D8B"/>
    <w:rsid w:val="00A76EA8"/>
    <w:rsid w:val="00A84E00"/>
    <w:rsid w:val="00BF53FC"/>
    <w:rsid w:val="00C37F0A"/>
    <w:rsid w:val="00C75BDE"/>
    <w:rsid w:val="00C9763C"/>
    <w:rsid w:val="00CA5FDF"/>
    <w:rsid w:val="00D63905"/>
    <w:rsid w:val="00DC3E94"/>
    <w:rsid w:val="00E124F4"/>
    <w:rsid w:val="00E9556B"/>
    <w:rsid w:val="00FA042D"/>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69E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5FDF"/>
    <w:pPr>
      <w:spacing w:after="200"/>
    </w:pPr>
    <w:rPr>
      <w:rFonts w:eastAsiaTheme="minorHAnsi"/>
      <w:szCs w:val="22"/>
      <w:lang w:val="en-US"/>
    </w:rPr>
  </w:style>
  <w:style w:type="paragraph" w:styleId="Heading1">
    <w:name w:val="heading 1"/>
    <w:basedOn w:val="Normal1"/>
    <w:next w:val="Normal1"/>
    <w:link w:val="Heading1Char"/>
    <w:rsid w:val="000B79FB"/>
    <w:pPr>
      <w:keepNext/>
      <w:keepLines/>
      <w:spacing w:before="400" w:after="120"/>
      <w:outlineLvl w:val="0"/>
    </w:pPr>
    <w:rPr>
      <w:sz w:val="40"/>
      <w:szCs w:val="40"/>
    </w:rPr>
  </w:style>
  <w:style w:type="paragraph" w:styleId="Heading2">
    <w:name w:val="heading 2"/>
    <w:basedOn w:val="Normal1"/>
    <w:next w:val="Normal1"/>
    <w:link w:val="Heading2Char"/>
    <w:rsid w:val="000B79FB"/>
    <w:pPr>
      <w:keepNext/>
      <w:keepLines/>
      <w:spacing w:before="360" w:after="120"/>
      <w:outlineLvl w:val="1"/>
    </w:pPr>
    <w:rPr>
      <w:sz w:val="32"/>
      <w:szCs w:val="32"/>
    </w:rPr>
  </w:style>
  <w:style w:type="paragraph" w:styleId="Heading3">
    <w:name w:val="heading 3"/>
    <w:basedOn w:val="Normal1"/>
    <w:next w:val="Normal1"/>
    <w:link w:val="Heading3Char"/>
    <w:rsid w:val="000B79FB"/>
    <w:pPr>
      <w:keepNext/>
      <w:keepLines/>
      <w:spacing w:before="320" w:after="80"/>
      <w:outlineLvl w:val="2"/>
    </w:pPr>
    <w:rPr>
      <w:color w:val="434343"/>
      <w:sz w:val="28"/>
      <w:szCs w:val="28"/>
    </w:rPr>
  </w:style>
  <w:style w:type="paragraph" w:styleId="Heading4">
    <w:name w:val="heading 4"/>
    <w:basedOn w:val="Normal1"/>
    <w:next w:val="Normal1"/>
    <w:link w:val="Heading4Char"/>
    <w:rsid w:val="000B79FB"/>
    <w:pPr>
      <w:keepNext/>
      <w:keepLines/>
      <w:spacing w:before="280" w:after="80"/>
      <w:outlineLvl w:val="3"/>
    </w:pPr>
    <w:rPr>
      <w:color w:val="666666"/>
      <w:sz w:val="24"/>
      <w:szCs w:val="24"/>
    </w:rPr>
  </w:style>
  <w:style w:type="paragraph" w:styleId="Heading5">
    <w:name w:val="heading 5"/>
    <w:basedOn w:val="Normal1"/>
    <w:next w:val="Normal1"/>
    <w:link w:val="Heading5Char"/>
    <w:rsid w:val="000B79FB"/>
    <w:pPr>
      <w:keepNext/>
      <w:keepLines/>
      <w:spacing w:before="240" w:after="80"/>
      <w:outlineLvl w:val="4"/>
    </w:pPr>
    <w:rPr>
      <w:color w:val="666666"/>
    </w:rPr>
  </w:style>
  <w:style w:type="paragraph" w:styleId="Heading6">
    <w:name w:val="heading 6"/>
    <w:basedOn w:val="Normal1"/>
    <w:next w:val="Normal1"/>
    <w:link w:val="Heading6Char"/>
    <w:rsid w:val="000B79F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FDF"/>
    <w:pPr>
      <w:widowControl w:val="0"/>
      <w:autoSpaceDE w:val="0"/>
      <w:autoSpaceDN w:val="0"/>
      <w:adjustRightInd w:val="0"/>
    </w:pPr>
    <w:rPr>
      <w:rFonts w:cs="Calibri"/>
      <w:color w:val="000000"/>
      <w:lang w:val="en-US"/>
    </w:rPr>
  </w:style>
  <w:style w:type="paragraph" w:customStyle="1" w:styleId="Style1">
    <w:name w:val="Style1"/>
    <w:basedOn w:val="Normal"/>
    <w:qFormat/>
    <w:rsid w:val="00CA5FDF"/>
    <w:pPr>
      <w:spacing w:line="480" w:lineRule="auto"/>
      <w:ind w:firstLine="720"/>
    </w:pPr>
    <w:rPr>
      <w:sz w:val="28"/>
      <w:szCs w:val="28"/>
    </w:rPr>
  </w:style>
  <w:style w:type="character" w:styleId="EndnoteReference">
    <w:name w:val="endnote reference"/>
    <w:aliases w:val="Endnote Reference2"/>
    <w:basedOn w:val="DefaultParagraphFont"/>
    <w:semiHidden/>
    <w:rsid w:val="003773D8"/>
    <w:rPr>
      <w:vertAlign w:val="superscript"/>
    </w:rPr>
  </w:style>
  <w:style w:type="character" w:customStyle="1" w:styleId="A4">
    <w:name w:val="A4"/>
    <w:uiPriority w:val="99"/>
    <w:rsid w:val="00A61D8B"/>
    <w:rPr>
      <w:rFonts w:cs="HelveticaNeueLT Std Lt"/>
      <w:color w:val="000000"/>
      <w:sz w:val="28"/>
      <w:szCs w:val="28"/>
    </w:rPr>
  </w:style>
  <w:style w:type="paragraph" w:styleId="BalloonText">
    <w:name w:val="Balloon Text"/>
    <w:basedOn w:val="Normal"/>
    <w:link w:val="BalloonTextChar"/>
    <w:uiPriority w:val="99"/>
    <w:semiHidden/>
    <w:unhideWhenUsed/>
    <w:rsid w:val="000B79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9FB"/>
    <w:rPr>
      <w:rFonts w:ascii="Lucida Grande" w:eastAsiaTheme="minorHAnsi" w:hAnsi="Lucida Grande" w:cs="Lucida Grande"/>
      <w:sz w:val="18"/>
      <w:szCs w:val="18"/>
      <w:lang w:val="en-US"/>
    </w:rPr>
  </w:style>
  <w:style w:type="character" w:customStyle="1" w:styleId="Heading1Char">
    <w:name w:val="Heading 1 Char"/>
    <w:basedOn w:val="DefaultParagraphFont"/>
    <w:link w:val="Heading1"/>
    <w:rsid w:val="000B79FB"/>
    <w:rPr>
      <w:rFonts w:ascii="Arial" w:eastAsia="Arial" w:hAnsi="Arial" w:cs="Arial"/>
      <w:color w:val="000000"/>
      <w:sz w:val="40"/>
      <w:szCs w:val="40"/>
      <w:lang w:val="en-GB" w:eastAsia="en-US"/>
    </w:rPr>
  </w:style>
  <w:style w:type="character" w:customStyle="1" w:styleId="Heading2Char">
    <w:name w:val="Heading 2 Char"/>
    <w:basedOn w:val="DefaultParagraphFont"/>
    <w:link w:val="Heading2"/>
    <w:rsid w:val="000B79FB"/>
    <w:rPr>
      <w:rFonts w:ascii="Arial" w:eastAsia="Arial" w:hAnsi="Arial" w:cs="Arial"/>
      <w:color w:val="000000"/>
      <w:sz w:val="32"/>
      <w:szCs w:val="32"/>
      <w:lang w:val="en-GB" w:eastAsia="en-US"/>
    </w:rPr>
  </w:style>
  <w:style w:type="character" w:customStyle="1" w:styleId="Heading3Char">
    <w:name w:val="Heading 3 Char"/>
    <w:basedOn w:val="DefaultParagraphFont"/>
    <w:link w:val="Heading3"/>
    <w:rsid w:val="000B79FB"/>
    <w:rPr>
      <w:rFonts w:ascii="Arial" w:eastAsia="Arial" w:hAnsi="Arial" w:cs="Arial"/>
      <w:color w:val="434343"/>
      <w:sz w:val="28"/>
      <w:szCs w:val="28"/>
      <w:lang w:val="en-GB" w:eastAsia="en-US"/>
    </w:rPr>
  </w:style>
  <w:style w:type="character" w:customStyle="1" w:styleId="Heading4Char">
    <w:name w:val="Heading 4 Char"/>
    <w:basedOn w:val="DefaultParagraphFont"/>
    <w:link w:val="Heading4"/>
    <w:rsid w:val="000B79FB"/>
    <w:rPr>
      <w:rFonts w:ascii="Arial" w:eastAsia="Arial" w:hAnsi="Arial" w:cs="Arial"/>
      <w:color w:val="666666"/>
      <w:lang w:val="en-GB" w:eastAsia="en-US"/>
    </w:rPr>
  </w:style>
  <w:style w:type="character" w:customStyle="1" w:styleId="Heading5Char">
    <w:name w:val="Heading 5 Char"/>
    <w:basedOn w:val="DefaultParagraphFont"/>
    <w:link w:val="Heading5"/>
    <w:rsid w:val="000B79FB"/>
    <w:rPr>
      <w:rFonts w:ascii="Arial" w:eastAsia="Arial" w:hAnsi="Arial" w:cs="Arial"/>
      <w:color w:val="666666"/>
      <w:sz w:val="22"/>
      <w:szCs w:val="22"/>
      <w:lang w:val="en-GB" w:eastAsia="en-US"/>
    </w:rPr>
  </w:style>
  <w:style w:type="character" w:customStyle="1" w:styleId="Heading6Char">
    <w:name w:val="Heading 6 Char"/>
    <w:basedOn w:val="DefaultParagraphFont"/>
    <w:link w:val="Heading6"/>
    <w:rsid w:val="000B79FB"/>
    <w:rPr>
      <w:rFonts w:ascii="Arial" w:eastAsia="Arial" w:hAnsi="Arial" w:cs="Arial"/>
      <w:i/>
      <w:color w:val="666666"/>
      <w:sz w:val="22"/>
      <w:szCs w:val="22"/>
      <w:lang w:val="en-GB" w:eastAsia="en-US"/>
    </w:rPr>
  </w:style>
  <w:style w:type="paragraph" w:customStyle="1" w:styleId="Normal1">
    <w:name w:val="Normal1"/>
    <w:rsid w:val="000B79FB"/>
    <w:pPr>
      <w:spacing w:line="276" w:lineRule="auto"/>
    </w:pPr>
    <w:rPr>
      <w:rFonts w:ascii="Arial" w:eastAsia="Arial" w:hAnsi="Arial" w:cs="Arial"/>
      <w:color w:val="000000"/>
      <w:sz w:val="22"/>
      <w:szCs w:val="22"/>
      <w:lang w:val="en-GB" w:eastAsia="en-US"/>
    </w:rPr>
  </w:style>
  <w:style w:type="paragraph" w:styleId="Title">
    <w:name w:val="Title"/>
    <w:basedOn w:val="Normal1"/>
    <w:next w:val="Normal1"/>
    <w:link w:val="TitleChar"/>
    <w:rsid w:val="000B79FB"/>
    <w:pPr>
      <w:keepNext/>
      <w:keepLines/>
      <w:spacing w:after="60"/>
    </w:pPr>
    <w:rPr>
      <w:sz w:val="52"/>
      <w:szCs w:val="52"/>
    </w:rPr>
  </w:style>
  <w:style w:type="character" w:customStyle="1" w:styleId="TitleChar">
    <w:name w:val="Title Char"/>
    <w:basedOn w:val="DefaultParagraphFont"/>
    <w:link w:val="Title"/>
    <w:rsid w:val="000B79FB"/>
    <w:rPr>
      <w:rFonts w:ascii="Arial" w:eastAsia="Arial" w:hAnsi="Arial" w:cs="Arial"/>
      <w:color w:val="000000"/>
      <w:sz w:val="52"/>
      <w:szCs w:val="52"/>
      <w:lang w:val="en-GB" w:eastAsia="en-US"/>
    </w:rPr>
  </w:style>
  <w:style w:type="paragraph" w:styleId="Subtitle">
    <w:name w:val="Subtitle"/>
    <w:basedOn w:val="Normal1"/>
    <w:next w:val="Normal1"/>
    <w:link w:val="SubtitleChar"/>
    <w:rsid w:val="000B79FB"/>
    <w:pPr>
      <w:keepNext/>
      <w:keepLines/>
      <w:spacing w:after="320"/>
    </w:pPr>
    <w:rPr>
      <w:color w:val="666666"/>
      <w:sz w:val="30"/>
      <w:szCs w:val="30"/>
    </w:rPr>
  </w:style>
  <w:style w:type="character" w:customStyle="1" w:styleId="SubtitleChar">
    <w:name w:val="Subtitle Char"/>
    <w:basedOn w:val="DefaultParagraphFont"/>
    <w:link w:val="Subtitle"/>
    <w:rsid w:val="000B79FB"/>
    <w:rPr>
      <w:rFonts w:ascii="Arial" w:eastAsia="Arial" w:hAnsi="Arial" w:cs="Arial"/>
      <w:color w:val="666666"/>
      <w:sz w:val="30"/>
      <w:szCs w:val="30"/>
      <w:lang w:val="en-GB" w:eastAsia="en-US"/>
    </w:rPr>
  </w:style>
  <w:style w:type="paragraph" w:styleId="CommentText">
    <w:name w:val="annotation text"/>
    <w:basedOn w:val="Normal"/>
    <w:link w:val="CommentTextChar"/>
    <w:uiPriority w:val="99"/>
    <w:semiHidden/>
    <w:unhideWhenUsed/>
    <w:rsid w:val="000B79FB"/>
    <w:pPr>
      <w:spacing w:after="0"/>
    </w:pPr>
    <w:rPr>
      <w:rFonts w:ascii="Arial" w:eastAsia="Arial" w:hAnsi="Arial" w:cs="Arial"/>
      <w:color w:val="000000"/>
      <w:szCs w:val="24"/>
      <w:lang w:val="en-GB" w:eastAsia="en-US"/>
    </w:rPr>
  </w:style>
  <w:style w:type="character" w:customStyle="1" w:styleId="CommentTextChar">
    <w:name w:val="Comment Text Char"/>
    <w:basedOn w:val="DefaultParagraphFont"/>
    <w:link w:val="CommentText"/>
    <w:uiPriority w:val="99"/>
    <w:semiHidden/>
    <w:rsid w:val="000B79FB"/>
    <w:rPr>
      <w:rFonts w:ascii="Arial" w:eastAsia="Arial" w:hAnsi="Arial" w:cs="Arial"/>
      <w:color w:val="000000"/>
      <w:lang w:val="en-GB" w:eastAsia="en-US"/>
    </w:rPr>
  </w:style>
  <w:style w:type="character" w:styleId="CommentReference">
    <w:name w:val="annotation reference"/>
    <w:basedOn w:val="DefaultParagraphFont"/>
    <w:uiPriority w:val="99"/>
    <w:semiHidden/>
    <w:unhideWhenUsed/>
    <w:rsid w:val="000B79FB"/>
    <w:rPr>
      <w:sz w:val="18"/>
      <w:szCs w:val="18"/>
    </w:rPr>
  </w:style>
  <w:style w:type="paragraph" w:styleId="Revision">
    <w:name w:val="Revision"/>
    <w:hidden/>
    <w:uiPriority w:val="99"/>
    <w:semiHidden/>
    <w:rsid w:val="000B79FB"/>
    <w:rPr>
      <w:rFonts w:ascii="Arial" w:eastAsia="Arial" w:hAnsi="Arial" w:cs="Arial"/>
      <w:color w:val="000000"/>
      <w:sz w:val="22"/>
      <w:szCs w:val="22"/>
      <w:lang w:val="en-GB" w:eastAsia="en-US"/>
    </w:rPr>
  </w:style>
  <w:style w:type="paragraph" w:styleId="NormalWeb">
    <w:name w:val="Normal (Web)"/>
    <w:basedOn w:val="Normal"/>
    <w:uiPriority w:val="99"/>
    <w:unhideWhenUsed/>
    <w:rsid w:val="000B79FB"/>
    <w:pPr>
      <w:spacing w:before="100" w:beforeAutospacing="1" w:after="100" w:afterAutospacing="1"/>
    </w:pPr>
    <w:rPr>
      <w:rFonts w:ascii="Times" w:eastAsia="Arial" w:hAnsi="Times" w:cs="Times New Roman"/>
      <w:sz w:val="20"/>
      <w:szCs w:val="20"/>
      <w:lang w:val="en-GB" w:eastAsia="en-US"/>
    </w:rPr>
  </w:style>
  <w:style w:type="paragraph" w:styleId="Footer">
    <w:name w:val="footer"/>
    <w:basedOn w:val="Normal"/>
    <w:link w:val="FooterChar"/>
    <w:uiPriority w:val="99"/>
    <w:unhideWhenUsed/>
    <w:rsid w:val="000B79FB"/>
    <w:pPr>
      <w:tabs>
        <w:tab w:val="center" w:pos="4320"/>
        <w:tab w:val="right" w:pos="8640"/>
      </w:tabs>
      <w:spacing w:after="0"/>
    </w:pPr>
    <w:rPr>
      <w:rFonts w:ascii="Arial" w:eastAsia="Arial" w:hAnsi="Arial" w:cs="Arial"/>
      <w:color w:val="000000"/>
      <w:sz w:val="22"/>
      <w:lang w:val="en-GB" w:eastAsia="en-US"/>
    </w:rPr>
  </w:style>
  <w:style w:type="character" w:customStyle="1" w:styleId="FooterChar">
    <w:name w:val="Footer Char"/>
    <w:basedOn w:val="DefaultParagraphFont"/>
    <w:link w:val="Footer"/>
    <w:uiPriority w:val="99"/>
    <w:rsid w:val="000B79FB"/>
    <w:rPr>
      <w:rFonts w:ascii="Arial" w:eastAsia="Arial" w:hAnsi="Arial" w:cs="Arial"/>
      <w:color w:val="000000"/>
      <w:sz w:val="22"/>
      <w:szCs w:val="22"/>
      <w:lang w:val="en-GB" w:eastAsia="en-US"/>
    </w:rPr>
  </w:style>
  <w:style w:type="character" w:styleId="PageNumber">
    <w:name w:val="page number"/>
    <w:basedOn w:val="DefaultParagraphFont"/>
    <w:uiPriority w:val="99"/>
    <w:semiHidden/>
    <w:unhideWhenUsed/>
    <w:rsid w:val="000B79FB"/>
  </w:style>
  <w:style w:type="paragraph" w:styleId="Header">
    <w:name w:val="header"/>
    <w:basedOn w:val="Normal"/>
    <w:link w:val="HeaderChar"/>
    <w:uiPriority w:val="99"/>
    <w:unhideWhenUsed/>
    <w:rsid w:val="00391EBA"/>
    <w:pPr>
      <w:tabs>
        <w:tab w:val="center" w:pos="4320"/>
        <w:tab w:val="right" w:pos="8640"/>
      </w:tabs>
      <w:spacing w:after="0"/>
    </w:pPr>
  </w:style>
  <w:style w:type="character" w:customStyle="1" w:styleId="HeaderChar">
    <w:name w:val="Header Char"/>
    <w:basedOn w:val="DefaultParagraphFont"/>
    <w:link w:val="Header"/>
    <w:uiPriority w:val="99"/>
    <w:rsid w:val="00391EBA"/>
    <w:rPr>
      <w:rFonts w:eastAsiaTheme="minorHAns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h" TargetMode="External"/><Relationship Id="rId10"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6337</Words>
  <Characters>36127</Characters>
  <Application>Microsoft Macintosh Word</Application>
  <DocSecurity>0</DocSecurity>
  <Lines>301</Lines>
  <Paragraphs>84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Months 1-6: Sep 2015-Feb 2016</vt:lpstr>
    </vt:vector>
  </TitlesOfParts>
  <Manager/>
  <Company>University of Milano-Bicocca</Company>
  <LinksUpToDate>false</LinksUpToDate>
  <CharactersWithSpaces>42380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2017-05-11T14:50:00Z</dcterms:created>
  <dcterms:modified xsi:type="dcterms:W3CDTF">2017-05-11T14:50:00Z</dcterms:modified>
  <cp:category/>
</cp:coreProperties>
</file>